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263052" w:rsidRDefault="00263052" w:rsidP="00263052">
      <w:pPr>
        <w:spacing w:before="120" w:after="120"/>
        <w:rPr>
          <w:b/>
          <w:i/>
          <w:szCs w:val="18"/>
        </w:rPr>
      </w:pPr>
    </w:p>
    <w:p w14:paraId="0041BBA4" w14:textId="77777777" w:rsidR="0055387A" w:rsidRPr="0055387A" w:rsidRDefault="00E36DA8" w:rsidP="0055387A">
      <w:pPr>
        <w:autoSpaceDE w:val="0"/>
        <w:autoSpaceDN w:val="0"/>
        <w:adjustRightInd w:val="0"/>
        <w:spacing w:line="320" w:lineRule="atLeast"/>
        <w:ind w:right="349"/>
        <w:jc w:val="right"/>
        <w:rPr>
          <w:b/>
          <w:i/>
          <w:noProof/>
          <w:spacing w:val="80"/>
          <w:lang w:val="ro-RO"/>
        </w:rPr>
      </w:pPr>
      <w:r w:rsidRPr="00672273">
        <w:rPr>
          <w:b/>
          <w:i/>
          <w:noProof/>
          <w:spacing w:val="80"/>
          <w:lang w:val="ro-RO"/>
        </w:rPr>
        <w:t xml:space="preserve">ANEXA </w:t>
      </w:r>
      <w:r w:rsidR="00340C94">
        <w:rPr>
          <w:b/>
          <w:i/>
          <w:noProof/>
          <w:spacing w:val="80"/>
          <w:lang w:val="ro-RO"/>
        </w:rPr>
        <w:t>4</w:t>
      </w:r>
      <w:r>
        <w:rPr>
          <w:b/>
          <w:i/>
          <w:noProof/>
          <w:spacing w:val="80"/>
          <w:lang w:val="ro-RO"/>
        </w:rPr>
        <w:t>.1</w:t>
      </w:r>
    </w:p>
    <w:p w14:paraId="68F35781" w14:textId="77777777" w:rsidR="0055387A" w:rsidRPr="000E3200" w:rsidRDefault="0055387A" w:rsidP="0055387A">
      <w:pPr>
        <w:autoSpaceDE w:val="0"/>
        <w:autoSpaceDN w:val="0"/>
        <w:adjustRightInd w:val="0"/>
        <w:spacing w:line="320" w:lineRule="atLeast"/>
        <w:jc w:val="both"/>
        <w:rPr>
          <w:bCs/>
          <w:noProof/>
          <w:lang w:val="ro-RO"/>
        </w:rPr>
      </w:pPr>
      <w:r w:rsidRPr="000E3200">
        <w:rPr>
          <w:bCs/>
          <w:noProof/>
          <w:lang w:val="ro-RO"/>
        </w:rPr>
        <w:t>Nume Prenume</w:t>
      </w:r>
      <w:r w:rsidRPr="000E3200">
        <w:rPr>
          <w:bCs/>
          <w:iCs/>
          <w:lang w:val="ro-RO"/>
        </w:rPr>
        <w:t xml:space="preserve">: </w:t>
      </w:r>
      <w:r w:rsidRPr="009C5869">
        <w:rPr>
          <w:b/>
          <w:iCs/>
          <w:lang w:val="ro-RO"/>
        </w:rPr>
        <w:t>Cîmpean Mirela Dorina</w:t>
      </w:r>
    </w:p>
    <w:p w14:paraId="2959FA31" w14:textId="77777777" w:rsidR="0055387A" w:rsidRPr="000E3200" w:rsidRDefault="0055387A" w:rsidP="0055387A">
      <w:pPr>
        <w:autoSpaceDE w:val="0"/>
        <w:autoSpaceDN w:val="0"/>
        <w:adjustRightInd w:val="0"/>
        <w:spacing w:line="320" w:lineRule="atLeast"/>
        <w:jc w:val="both"/>
        <w:rPr>
          <w:bCs/>
          <w:noProof/>
          <w:lang w:val="ro-RO"/>
        </w:rPr>
      </w:pPr>
      <w:r w:rsidRPr="000E3200">
        <w:rPr>
          <w:bCs/>
          <w:noProof/>
          <w:lang w:val="ro-RO"/>
        </w:rPr>
        <w:t>Gradul didactic</w:t>
      </w:r>
      <w:r w:rsidRPr="000E3200">
        <w:rPr>
          <w:bCs/>
          <w:iCs/>
          <w:lang w:val="ro-RO"/>
        </w:rPr>
        <w:t>: Șef lucrări</w:t>
      </w:r>
    </w:p>
    <w:p w14:paraId="4A6F3530" w14:textId="77777777" w:rsidR="0055387A" w:rsidRPr="000E3200" w:rsidRDefault="0055387A" w:rsidP="0055387A">
      <w:pPr>
        <w:spacing w:before="120" w:after="120"/>
        <w:rPr>
          <w:bCs/>
          <w:iCs/>
          <w:lang w:val="ro-RO"/>
        </w:rPr>
      </w:pPr>
      <w:r w:rsidRPr="000E3200">
        <w:rPr>
          <w:bCs/>
          <w:iCs/>
          <w:lang w:val="ro-RO"/>
        </w:rPr>
        <w:t>Instituția unde este titular: Universitatea Babeș-Bolyai</w:t>
      </w:r>
    </w:p>
    <w:p w14:paraId="3A4AF6BA" w14:textId="77777777" w:rsidR="0055387A" w:rsidRPr="000E3200" w:rsidRDefault="0055387A" w:rsidP="0055387A">
      <w:pPr>
        <w:autoSpaceDE w:val="0"/>
        <w:autoSpaceDN w:val="0"/>
        <w:adjustRightInd w:val="0"/>
        <w:spacing w:line="320" w:lineRule="atLeast"/>
        <w:jc w:val="both"/>
        <w:rPr>
          <w:noProof/>
          <w:lang w:val="ro-RO"/>
        </w:rPr>
      </w:pPr>
      <w:r w:rsidRPr="000E3200">
        <w:rPr>
          <w:noProof/>
          <w:lang w:val="ro-RO"/>
        </w:rPr>
        <w:t>Facultatea</w:t>
      </w:r>
      <w:r w:rsidRPr="000E3200">
        <w:rPr>
          <w:bCs/>
          <w:iCs/>
          <w:lang w:val="ro-RO"/>
        </w:rPr>
        <w:t>: Facultatea Biologie și Geologie</w:t>
      </w:r>
    </w:p>
    <w:p w14:paraId="6EF80A2F" w14:textId="77777777" w:rsidR="0055387A" w:rsidRPr="000E3200" w:rsidRDefault="0055387A" w:rsidP="0055387A">
      <w:pPr>
        <w:autoSpaceDE w:val="0"/>
        <w:autoSpaceDN w:val="0"/>
        <w:adjustRightInd w:val="0"/>
        <w:spacing w:line="320" w:lineRule="atLeast"/>
        <w:jc w:val="both"/>
        <w:rPr>
          <w:bCs/>
          <w:iCs/>
          <w:lang w:val="ro-RO"/>
        </w:rPr>
      </w:pPr>
      <w:r w:rsidRPr="000E3200">
        <w:rPr>
          <w:noProof/>
          <w:lang w:val="ro-RO"/>
        </w:rPr>
        <w:t>Departamentul</w:t>
      </w:r>
      <w:r w:rsidRPr="000E3200">
        <w:rPr>
          <w:bCs/>
          <w:iCs/>
          <w:lang w:val="ro-RO"/>
        </w:rPr>
        <w:t>: Taxonomie și Ecologie</w:t>
      </w:r>
    </w:p>
    <w:p w14:paraId="722B00AE" w14:textId="77777777" w:rsidR="0055387A" w:rsidRPr="00F22C2E" w:rsidRDefault="0055387A" w:rsidP="0055387A">
      <w:pPr>
        <w:autoSpaceDE w:val="0"/>
        <w:autoSpaceDN w:val="0"/>
        <w:adjustRightInd w:val="0"/>
        <w:spacing w:line="320" w:lineRule="atLeast"/>
        <w:jc w:val="both"/>
        <w:rPr>
          <w:noProof/>
          <w:highlight w:val="yellow"/>
          <w:lang w:val="ro-RO"/>
        </w:rPr>
      </w:pPr>
    </w:p>
    <w:p w14:paraId="42C6D796" w14:textId="77777777" w:rsidR="0055387A" w:rsidRPr="00F22C2E" w:rsidRDefault="0055387A" w:rsidP="0055387A">
      <w:pPr>
        <w:autoSpaceDE w:val="0"/>
        <w:autoSpaceDN w:val="0"/>
        <w:adjustRightInd w:val="0"/>
        <w:spacing w:line="320" w:lineRule="atLeast"/>
        <w:jc w:val="both"/>
        <w:rPr>
          <w:noProof/>
          <w:highlight w:val="yellow"/>
          <w:lang w:val="ro-RO"/>
        </w:rPr>
      </w:pPr>
    </w:p>
    <w:p w14:paraId="6E1831B3" w14:textId="77777777" w:rsidR="0055387A" w:rsidRPr="00F22C2E" w:rsidRDefault="0055387A" w:rsidP="0055387A">
      <w:pPr>
        <w:autoSpaceDE w:val="0"/>
        <w:autoSpaceDN w:val="0"/>
        <w:adjustRightInd w:val="0"/>
        <w:spacing w:line="320" w:lineRule="atLeast"/>
        <w:jc w:val="both"/>
        <w:rPr>
          <w:noProof/>
          <w:highlight w:val="yellow"/>
          <w:lang w:val="ro-RO"/>
        </w:rPr>
      </w:pPr>
    </w:p>
    <w:p w14:paraId="080D7253" w14:textId="77777777" w:rsidR="0055387A" w:rsidRPr="000E3200" w:rsidRDefault="0055387A" w:rsidP="0055387A">
      <w:pPr>
        <w:autoSpaceDE w:val="0"/>
        <w:autoSpaceDN w:val="0"/>
        <w:adjustRightInd w:val="0"/>
        <w:spacing w:line="320" w:lineRule="atLeast"/>
        <w:jc w:val="center"/>
        <w:rPr>
          <w:b/>
          <w:noProof/>
          <w:spacing w:val="100"/>
          <w:sz w:val="32"/>
          <w:szCs w:val="32"/>
          <w:lang w:val="ro-RO"/>
        </w:rPr>
      </w:pPr>
      <w:r w:rsidRPr="000E3200">
        <w:rPr>
          <w:b/>
          <w:noProof/>
          <w:spacing w:val="100"/>
          <w:sz w:val="32"/>
          <w:szCs w:val="32"/>
          <w:lang w:val="ro-RO"/>
        </w:rPr>
        <w:t>LISTA</w:t>
      </w:r>
    </w:p>
    <w:p w14:paraId="75371B58" w14:textId="77777777" w:rsidR="0055387A" w:rsidRPr="00263D79" w:rsidRDefault="0055387A" w:rsidP="0055387A">
      <w:pPr>
        <w:autoSpaceDE w:val="0"/>
        <w:autoSpaceDN w:val="0"/>
        <w:adjustRightInd w:val="0"/>
        <w:spacing w:line="320" w:lineRule="atLeast"/>
        <w:jc w:val="center"/>
        <w:rPr>
          <w:b/>
          <w:sz w:val="28"/>
          <w:szCs w:val="28"/>
          <w:lang w:val="ro-RO"/>
        </w:rPr>
      </w:pPr>
      <w:r w:rsidRPr="00263D79">
        <w:rPr>
          <w:b/>
          <w:sz w:val="28"/>
          <w:szCs w:val="28"/>
          <w:lang w:val="ro-RO"/>
        </w:rPr>
        <w:t xml:space="preserve">lucrărilor </w:t>
      </w:r>
      <w:proofErr w:type="spellStart"/>
      <w:r w:rsidRPr="00263D79">
        <w:rPr>
          <w:b/>
          <w:sz w:val="28"/>
          <w:szCs w:val="28"/>
          <w:lang w:val="ro-RO"/>
        </w:rPr>
        <w:t>ştiinţifice</w:t>
      </w:r>
      <w:proofErr w:type="spellEnd"/>
      <w:r w:rsidRPr="00263D79">
        <w:rPr>
          <w:b/>
          <w:sz w:val="28"/>
          <w:szCs w:val="28"/>
          <w:lang w:val="ro-RO"/>
        </w:rPr>
        <w:t xml:space="preserve"> în domeniul disciplinelor din postul didactic</w:t>
      </w:r>
    </w:p>
    <w:p w14:paraId="54E11D2A" w14:textId="77777777" w:rsidR="0055387A" w:rsidRPr="00263D79" w:rsidRDefault="0055387A" w:rsidP="0055387A">
      <w:pPr>
        <w:autoSpaceDE w:val="0"/>
        <w:autoSpaceDN w:val="0"/>
        <w:adjustRightInd w:val="0"/>
        <w:spacing w:line="320" w:lineRule="atLeast"/>
        <w:rPr>
          <w:noProof/>
          <w:lang w:val="ro-RO"/>
        </w:rPr>
      </w:pPr>
    </w:p>
    <w:p w14:paraId="31126E5D" w14:textId="77777777" w:rsidR="0055387A" w:rsidRPr="00263D79" w:rsidRDefault="0055387A" w:rsidP="0055387A">
      <w:pPr>
        <w:autoSpaceDE w:val="0"/>
        <w:autoSpaceDN w:val="0"/>
        <w:adjustRightInd w:val="0"/>
        <w:spacing w:line="320" w:lineRule="atLeast"/>
        <w:rPr>
          <w:noProof/>
          <w:lang w:val="ro-RO"/>
        </w:rPr>
      </w:pPr>
    </w:p>
    <w:p w14:paraId="54FF53E7" w14:textId="77777777" w:rsidR="0055387A" w:rsidRPr="00263D79" w:rsidRDefault="0055387A" w:rsidP="0055387A">
      <w:pPr>
        <w:numPr>
          <w:ilvl w:val="0"/>
          <w:numId w:val="11"/>
        </w:numPr>
        <w:tabs>
          <w:tab w:val="left" w:pos="399"/>
        </w:tabs>
        <w:autoSpaceDE w:val="0"/>
        <w:autoSpaceDN w:val="0"/>
        <w:adjustRightInd w:val="0"/>
        <w:spacing w:line="320" w:lineRule="atLeast"/>
        <w:jc w:val="both"/>
        <w:rPr>
          <w:b/>
          <w:noProof/>
          <w:lang w:val="ro-RO"/>
        </w:rPr>
      </w:pPr>
      <w:r w:rsidRPr="00263D79">
        <w:rPr>
          <w:b/>
          <w:noProof/>
          <w:lang w:val="ro-RO"/>
        </w:rPr>
        <w:t>Teza de doctorat</w:t>
      </w:r>
    </w:p>
    <w:p w14:paraId="0D6ADD7E" w14:textId="77777777" w:rsidR="0055387A" w:rsidRPr="00263D79" w:rsidRDefault="0055387A" w:rsidP="0055387A">
      <w:pPr>
        <w:ind w:left="360"/>
        <w:jc w:val="both"/>
        <w:rPr>
          <w:b/>
          <w:iCs/>
        </w:rPr>
      </w:pPr>
      <w:r>
        <w:rPr>
          <w:b/>
          <w:iCs/>
          <w:lang w:val="ro-RO"/>
        </w:rPr>
        <w:t>Cîmpean Mirela Dorina</w:t>
      </w:r>
      <w:r w:rsidRPr="00263D79">
        <w:rPr>
          <w:b/>
          <w:iCs/>
          <w:lang w:val="ro-RO"/>
        </w:rPr>
        <w:t xml:space="preserve">, </w:t>
      </w:r>
      <w:proofErr w:type="spellStart"/>
      <w:r>
        <w:rPr>
          <w:bCs/>
        </w:rPr>
        <w:t>Titlul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tezei</w:t>
      </w:r>
      <w:proofErr w:type="spellEnd"/>
      <w:r>
        <w:rPr>
          <w:bCs/>
        </w:rPr>
        <w:t xml:space="preserve">: </w:t>
      </w:r>
      <w:proofErr w:type="spellStart"/>
      <w:r>
        <w:t>Studiul</w:t>
      </w:r>
      <w:proofErr w:type="spellEnd"/>
      <w:r>
        <w:t xml:space="preserve"> taxonomic </w:t>
      </w:r>
      <w:proofErr w:type="spellStart"/>
      <w:r>
        <w:t>şi</w:t>
      </w:r>
      <w:proofErr w:type="spellEnd"/>
      <w:r>
        <w:t xml:space="preserve"> ecologic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comunităţilor</w:t>
      </w:r>
      <w:proofErr w:type="spellEnd"/>
      <w:r>
        <w:t xml:space="preserve"> de </w:t>
      </w:r>
      <w:proofErr w:type="spellStart"/>
      <w:r>
        <w:t>acarieni</w:t>
      </w:r>
      <w:proofErr w:type="spellEnd"/>
      <w:r>
        <w:t xml:space="preserve"> </w:t>
      </w:r>
      <w:proofErr w:type="spellStart"/>
      <w:r>
        <w:t>acvatici</w:t>
      </w:r>
      <w:proofErr w:type="spellEnd"/>
      <w:r>
        <w:t xml:space="preserve"> (Acari, </w:t>
      </w:r>
      <w:proofErr w:type="spellStart"/>
      <w:r>
        <w:t>Hydrachnidia</w:t>
      </w:r>
      <w:proofErr w:type="spellEnd"/>
      <w:r>
        <w:t xml:space="preserve">) din </w:t>
      </w:r>
      <w:proofErr w:type="spellStart"/>
      <w:r>
        <w:t>bazinul</w:t>
      </w:r>
      <w:proofErr w:type="spellEnd"/>
      <w:r>
        <w:t xml:space="preserve"> de </w:t>
      </w:r>
      <w:proofErr w:type="spellStart"/>
      <w:r>
        <w:t>drenaj</w:t>
      </w:r>
      <w:proofErr w:type="spellEnd"/>
      <w:r>
        <w:t xml:space="preserve"> al </w:t>
      </w:r>
      <w:proofErr w:type="spellStart"/>
      <w:r>
        <w:t>râului</w:t>
      </w:r>
      <w:proofErr w:type="spellEnd"/>
      <w:r>
        <w:t xml:space="preserve"> </w:t>
      </w:r>
      <w:proofErr w:type="spellStart"/>
      <w:r>
        <w:t>Someşul</w:t>
      </w:r>
      <w:proofErr w:type="spellEnd"/>
      <w:r>
        <w:t xml:space="preserve"> Mic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rolul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organisme</w:t>
      </w:r>
      <w:proofErr w:type="spellEnd"/>
      <w:r>
        <w:t xml:space="preserve"> ca </w:t>
      </w:r>
      <w:proofErr w:type="spellStart"/>
      <w:r>
        <w:t>indicatori</w:t>
      </w:r>
      <w:proofErr w:type="spellEnd"/>
      <w:r>
        <w:t xml:space="preserve"> ai </w:t>
      </w:r>
      <w:proofErr w:type="spellStart"/>
      <w:r>
        <w:t>calităţii</w:t>
      </w:r>
      <w:proofErr w:type="spellEnd"/>
      <w:r>
        <w:t xml:space="preserve"> </w:t>
      </w:r>
      <w:proofErr w:type="spellStart"/>
      <w:r>
        <w:t>apei</w:t>
      </w:r>
      <w:proofErr w:type="spellEnd"/>
      <w:r>
        <w:t xml:space="preserve">; </w:t>
      </w:r>
      <w:r w:rsidRPr="00263D79">
        <w:rPr>
          <w:iCs/>
          <w:lang w:val="ro-RO"/>
        </w:rPr>
        <w:t xml:space="preserve">2010,  Universitatea </w:t>
      </w:r>
      <w:proofErr w:type="spellStart"/>
      <w:r w:rsidRPr="00263D79">
        <w:rPr>
          <w:iCs/>
          <w:lang w:val="ro-RO"/>
        </w:rPr>
        <w:t>Babeş</w:t>
      </w:r>
      <w:proofErr w:type="spellEnd"/>
      <w:r w:rsidRPr="00263D79">
        <w:rPr>
          <w:iCs/>
          <w:lang w:val="ro-RO"/>
        </w:rPr>
        <w:t>-Bolyai, Cluj-Napoca, România, coordonator științific</w:t>
      </w:r>
      <w:r>
        <w:rPr>
          <w:bCs/>
        </w:rPr>
        <w:t>: CS I dr. Dan Munteanu</w:t>
      </w:r>
      <w:r w:rsidRPr="00263D79">
        <w:rPr>
          <w:iCs/>
        </w:rPr>
        <w:t xml:space="preserve">, </w:t>
      </w:r>
      <w:proofErr w:type="spellStart"/>
      <w:r w:rsidRPr="00263D79">
        <w:rPr>
          <w:iCs/>
        </w:rPr>
        <w:t>Domeniul</w:t>
      </w:r>
      <w:proofErr w:type="spellEnd"/>
      <w:r w:rsidRPr="00263D79">
        <w:rPr>
          <w:iCs/>
        </w:rPr>
        <w:t xml:space="preserve"> </w:t>
      </w:r>
      <w:proofErr w:type="spellStart"/>
      <w:r w:rsidRPr="00263D79">
        <w:rPr>
          <w:iCs/>
        </w:rPr>
        <w:t>Biologie</w:t>
      </w:r>
      <w:proofErr w:type="spellEnd"/>
      <w:r w:rsidRPr="00263D79">
        <w:rPr>
          <w:b/>
          <w:iCs/>
        </w:rPr>
        <w:t xml:space="preserve"> </w:t>
      </w:r>
    </w:p>
    <w:p w14:paraId="2DE403A5" w14:textId="77777777" w:rsidR="0055387A" w:rsidRPr="00263D79" w:rsidRDefault="0055387A" w:rsidP="0055387A">
      <w:p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</w:p>
    <w:p w14:paraId="62431CDC" w14:textId="77777777" w:rsidR="0055387A" w:rsidRPr="00263D79" w:rsidRDefault="0055387A" w:rsidP="0055387A">
      <w:p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lang w:val="ro-RO"/>
        </w:rPr>
      </w:pPr>
    </w:p>
    <w:p w14:paraId="2772732F" w14:textId="77777777" w:rsidR="0055387A" w:rsidRPr="00263D79" w:rsidRDefault="0055387A" w:rsidP="0055387A">
      <w:pPr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ind w:hanging="720"/>
        <w:jc w:val="both"/>
        <w:rPr>
          <w:b/>
          <w:noProof/>
          <w:spacing w:val="-2"/>
          <w:lang w:val="ro-RO"/>
        </w:rPr>
      </w:pPr>
      <w:r w:rsidRPr="00263D79">
        <w:rPr>
          <w:b/>
          <w:noProof/>
          <w:spacing w:val="-2"/>
          <w:lang w:val="ro-RO"/>
        </w:rPr>
        <w:t xml:space="preserve">Cărţi si capitole în cărţi </w:t>
      </w:r>
      <w:r w:rsidRPr="00263D79">
        <w:rPr>
          <w:b/>
          <w:lang w:val="ro-RO"/>
        </w:rPr>
        <w:t xml:space="preserve">publicate în ultimii 10 ani </w:t>
      </w:r>
    </w:p>
    <w:p w14:paraId="7285F624" w14:textId="77777777" w:rsidR="0055387A" w:rsidRPr="0053772B" w:rsidRDefault="0055387A" w:rsidP="0055387A">
      <w:pPr>
        <w:numPr>
          <w:ilvl w:val="0"/>
          <w:numId w:val="12"/>
        </w:numPr>
        <w:jc w:val="both"/>
        <w:rPr>
          <w:bCs/>
        </w:rPr>
      </w:pPr>
      <w:proofErr w:type="spellStart"/>
      <w:r w:rsidRPr="0053772B">
        <w:rPr>
          <w:bCs/>
        </w:rPr>
        <w:t>Cîmpean</w:t>
      </w:r>
      <w:proofErr w:type="spellEnd"/>
      <w:r w:rsidRPr="0053772B">
        <w:rPr>
          <w:bCs/>
        </w:rPr>
        <w:t xml:space="preserve">, M., </w:t>
      </w:r>
      <w:proofErr w:type="spellStart"/>
      <w:r w:rsidRPr="0053772B">
        <w:rPr>
          <w:bCs/>
        </w:rPr>
        <w:t>Battes</w:t>
      </w:r>
      <w:proofErr w:type="spellEnd"/>
      <w:r w:rsidRPr="0053772B">
        <w:rPr>
          <w:bCs/>
        </w:rPr>
        <w:t xml:space="preserve">, K.P., </w:t>
      </w:r>
      <w:proofErr w:type="spellStart"/>
      <w:r w:rsidRPr="0053772B">
        <w:rPr>
          <w:bCs/>
        </w:rPr>
        <w:t>Momeu</w:t>
      </w:r>
      <w:proofErr w:type="spellEnd"/>
      <w:r w:rsidRPr="0053772B">
        <w:rPr>
          <w:bCs/>
        </w:rPr>
        <w:t xml:space="preserve">, L., </w:t>
      </w:r>
      <w:proofErr w:type="spellStart"/>
      <w:r w:rsidRPr="0053772B">
        <w:rPr>
          <w:bCs/>
        </w:rPr>
        <w:t>Hidrobiologie</w:t>
      </w:r>
      <w:proofErr w:type="spellEnd"/>
      <w:r w:rsidRPr="0053772B">
        <w:rPr>
          <w:bCs/>
        </w:rPr>
        <w:t xml:space="preserve"> - ape </w:t>
      </w:r>
      <w:proofErr w:type="spellStart"/>
      <w:r w:rsidRPr="0053772B">
        <w:rPr>
          <w:bCs/>
        </w:rPr>
        <w:t>continentale</w:t>
      </w:r>
      <w:proofErr w:type="spellEnd"/>
      <w:r w:rsidRPr="0053772B">
        <w:rPr>
          <w:bCs/>
        </w:rPr>
        <w:t xml:space="preserve">, </w:t>
      </w:r>
      <w:proofErr w:type="spellStart"/>
      <w:r w:rsidRPr="0053772B">
        <w:rPr>
          <w:bCs/>
        </w:rPr>
        <w:t>ghid</w:t>
      </w:r>
      <w:proofErr w:type="spellEnd"/>
      <w:r w:rsidRPr="0053772B">
        <w:rPr>
          <w:bCs/>
        </w:rPr>
        <w:t xml:space="preserve"> de </w:t>
      </w:r>
      <w:proofErr w:type="spellStart"/>
      <w:r w:rsidRPr="0053772B">
        <w:rPr>
          <w:bCs/>
        </w:rPr>
        <w:t>lucrări</w:t>
      </w:r>
      <w:proofErr w:type="spellEnd"/>
      <w:r w:rsidRPr="0053772B">
        <w:rPr>
          <w:bCs/>
        </w:rPr>
        <w:t xml:space="preserve"> practice, Presa </w:t>
      </w:r>
      <w:proofErr w:type="spellStart"/>
      <w:r w:rsidRPr="0053772B">
        <w:rPr>
          <w:bCs/>
        </w:rPr>
        <w:t>Universitară</w:t>
      </w:r>
      <w:proofErr w:type="spellEnd"/>
      <w:r w:rsidRPr="0053772B">
        <w:rPr>
          <w:bCs/>
        </w:rPr>
        <w:t xml:space="preserve"> </w:t>
      </w:r>
      <w:proofErr w:type="spellStart"/>
      <w:r w:rsidRPr="0053772B">
        <w:rPr>
          <w:bCs/>
        </w:rPr>
        <w:t>Clujeană</w:t>
      </w:r>
      <w:proofErr w:type="spellEnd"/>
      <w:r w:rsidRPr="0053772B">
        <w:rPr>
          <w:bCs/>
        </w:rPr>
        <w:t xml:space="preserve">, 2018, e-book, Cluj-Napoca, ISBN: 978-973-595-276-1, 1-110 </w:t>
      </w:r>
    </w:p>
    <w:p w14:paraId="2FAB200D" w14:textId="77777777" w:rsidR="0055387A" w:rsidRPr="0053772B" w:rsidRDefault="0055387A" w:rsidP="0055387A">
      <w:pPr>
        <w:numPr>
          <w:ilvl w:val="0"/>
          <w:numId w:val="12"/>
        </w:numPr>
        <w:jc w:val="both"/>
        <w:rPr>
          <w:bCs/>
        </w:rPr>
      </w:pPr>
      <w:proofErr w:type="spellStart"/>
      <w:r w:rsidRPr="0053772B">
        <w:rPr>
          <w:bCs/>
          <w:iCs/>
        </w:rPr>
        <w:t>Cîmpean</w:t>
      </w:r>
      <w:proofErr w:type="spellEnd"/>
      <w:r w:rsidRPr="0053772B">
        <w:rPr>
          <w:bCs/>
          <w:iCs/>
        </w:rPr>
        <w:t xml:space="preserve">, M., 2018, </w:t>
      </w:r>
      <w:proofErr w:type="spellStart"/>
      <w:r w:rsidRPr="0053772B">
        <w:rPr>
          <w:bCs/>
          <w:iCs/>
        </w:rPr>
        <w:t>Studiul</w:t>
      </w:r>
      <w:proofErr w:type="spellEnd"/>
      <w:r w:rsidRPr="0053772B">
        <w:rPr>
          <w:bCs/>
          <w:iCs/>
        </w:rPr>
        <w:t xml:space="preserve"> taxonomic </w:t>
      </w:r>
      <w:proofErr w:type="spellStart"/>
      <w:r w:rsidRPr="0053772B">
        <w:rPr>
          <w:bCs/>
          <w:iCs/>
        </w:rPr>
        <w:t>şi</w:t>
      </w:r>
      <w:proofErr w:type="spellEnd"/>
      <w:r w:rsidRPr="0053772B">
        <w:rPr>
          <w:bCs/>
          <w:iCs/>
        </w:rPr>
        <w:t xml:space="preserve"> ecologic </w:t>
      </w:r>
      <w:proofErr w:type="spellStart"/>
      <w:r w:rsidRPr="0053772B">
        <w:rPr>
          <w:bCs/>
          <w:iCs/>
        </w:rPr>
        <w:t>asupra</w:t>
      </w:r>
      <w:proofErr w:type="spellEnd"/>
      <w:r w:rsidRPr="0053772B">
        <w:rPr>
          <w:bCs/>
          <w:iCs/>
        </w:rPr>
        <w:t xml:space="preserve"> </w:t>
      </w:r>
      <w:proofErr w:type="spellStart"/>
      <w:r w:rsidRPr="0053772B">
        <w:rPr>
          <w:bCs/>
          <w:iCs/>
        </w:rPr>
        <w:t>comunităţilor</w:t>
      </w:r>
      <w:proofErr w:type="spellEnd"/>
      <w:r w:rsidRPr="0053772B">
        <w:rPr>
          <w:bCs/>
          <w:iCs/>
        </w:rPr>
        <w:t xml:space="preserve"> de </w:t>
      </w:r>
      <w:proofErr w:type="spellStart"/>
      <w:r w:rsidRPr="0053772B">
        <w:rPr>
          <w:bCs/>
          <w:iCs/>
        </w:rPr>
        <w:t>acarieni</w:t>
      </w:r>
      <w:proofErr w:type="spellEnd"/>
      <w:r w:rsidRPr="0053772B">
        <w:rPr>
          <w:bCs/>
          <w:iCs/>
        </w:rPr>
        <w:t xml:space="preserve"> </w:t>
      </w:r>
      <w:proofErr w:type="spellStart"/>
      <w:r w:rsidRPr="0053772B">
        <w:rPr>
          <w:bCs/>
          <w:iCs/>
        </w:rPr>
        <w:t>acvatici</w:t>
      </w:r>
      <w:proofErr w:type="spellEnd"/>
      <w:r w:rsidRPr="0053772B">
        <w:rPr>
          <w:bCs/>
          <w:iCs/>
        </w:rPr>
        <w:t xml:space="preserve"> (Acari, </w:t>
      </w:r>
      <w:proofErr w:type="spellStart"/>
      <w:r w:rsidRPr="0053772B">
        <w:rPr>
          <w:bCs/>
          <w:iCs/>
        </w:rPr>
        <w:t>Hydrachnidia</w:t>
      </w:r>
      <w:proofErr w:type="spellEnd"/>
      <w:r w:rsidRPr="0053772B">
        <w:rPr>
          <w:bCs/>
          <w:iCs/>
        </w:rPr>
        <w:t xml:space="preserve">) din </w:t>
      </w:r>
      <w:proofErr w:type="spellStart"/>
      <w:r w:rsidRPr="0053772B">
        <w:rPr>
          <w:bCs/>
          <w:iCs/>
        </w:rPr>
        <w:t>bazinul</w:t>
      </w:r>
      <w:proofErr w:type="spellEnd"/>
      <w:r w:rsidRPr="0053772B">
        <w:rPr>
          <w:bCs/>
          <w:iCs/>
        </w:rPr>
        <w:t xml:space="preserve"> de </w:t>
      </w:r>
      <w:proofErr w:type="spellStart"/>
      <w:r w:rsidRPr="0053772B">
        <w:rPr>
          <w:bCs/>
          <w:iCs/>
        </w:rPr>
        <w:t>drenaj</w:t>
      </w:r>
      <w:proofErr w:type="spellEnd"/>
      <w:r w:rsidRPr="0053772B">
        <w:rPr>
          <w:bCs/>
          <w:iCs/>
        </w:rPr>
        <w:t xml:space="preserve"> al </w:t>
      </w:r>
      <w:proofErr w:type="spellStart"/>
      <w:r w:rsidRPr="0053772B">
        <w:rPr>
          <w:bCs/>
          <w:iCs/>
        </w:rPr>
        <w:t>râului</w:t>
      </w:r>
      <w:proofErr w:type="spellEnd"/>
      <w:r w:rsidRPr="0053772B">
        <w:rPr>
          <w:bCs/>
          <w:iCs/>
        </w:rPr>
        <w:t xml:space="preserve"> </w:t>
      </w:r>
      <w:proofErr w:type="spellStart"/>
      <w:r w:rsidRPr="0053772B">
        <w:rPr>
          <w:bCs/>
          <w:iCs/>
        </w:rPr>
        <w:t>Someşul</w:t>
      </w:r>
      <w:proofErr w:type="spellEnd"/>
      <w:r w:rsidRPr="0053772B">
        <w:rPr>
          <w:bCs/>
          <w:iCs/>
        </w:rPr>
        <w:t xml:space="preserve"> Mic </w:t>
      </w:r>
      <w:proofErr w:type="spellStart"/>
      <w:r w:rsidRPr="0053772B">
        <w:rPr>
          <w:bCs/>
          <w:iCs/>
        </w:rPr>
        <w:t>şi</w:t>
      </w:r>
      <w:proofErr w:type="spellEnd"/>
      <w:r w:rsidRPr="0053772B">
        <w:rPr>
          <w:bCs/>
          <w:iCs/>
        </w:rPr>
        <w:t xml:space="preserve"> </w:t>
      </w:r>
      <w:proofErr w:type="spellStart"/>
      <w:r w:rsidRPr="0053772B">
        <w:rPr>
          <w:bCs/>
          <w:iCs/>
        </w:rPr>
        <w:t>rolul</w:t>
      </w:r>
      <w:proofErr w:type="spellEnd"/>
      <w:r w:rsidRPr="0053772B">
        <w:rPr>
          <w:bCs/>
          <w:iCs/>
        </w:rPr>
        <w:t xml:space="preserve"> </w:t>
      </w:r>
      <w:proofErr w:type="spellStart"/>
      <w:r w:rsidRPr="0053772B">
        <w:rPr>
          <w:bCs/>
          <w:iCs/>
        </w:rPr>
        <w:t>acestor</w:t>
      </w:r>
      <w:proofErr w:type="spellEnd"/>
      <w:r w:rsidRPr="0053772B">
        <w:rPr>
          <w:bCs/>
          <w:iCs/>
        </w:rPr>
        <w:t xml:space="preserve"> </w:t>
      </w:r>
      <w:proofErr w:type="spellStart"/>
      <w:r w:rsidRPr="0053772B">
        <w:rPr>
          <w:bCs/>
          <w:iCs/>
        </w:rPr>
        <w:t>organisme</w:t>
      </w:r>
      <w:proofErr w:type="spellEnd"/>
      <w:r w:rsidRPr="0053772B">
        <w:rPr>
          <w:bCs/>
          <w:iCs/>
        </w:rPr>
        <w:t xml:space="preserve"> ca </w:t>
      </w:r>
      <w:proofErr w:type="spellStart"/>
      <w:r w:rsidRPr="0053772B">
        <w:rPr>
          <w:bCs/>
          <w:iCs/>
        </w:rPr>
        <w:t>indicatori</w:t>
      </w:r>
      <w:proofErr w:type="spellEnd"/>
      <w:r w:rsidRPr="0053772B">
        <w:rPr>
          <w:bCs/>
          <w:iCs/>
        </w:rPr>
        <w:t xml:space="preserve"> ai </w:t>
      </w:r>
      <w:proofErr w:type="spellStart"/>
      <w:r w:rsidRPr="0053772B">
        <w:rPr>
          <w:bCs/>
          <w:iCs/>
        </w:rPr>
        <w:t>calităţii</w:t>
      </w:r>
      <w:proofErr w:type="spellEnd"/>
      <w:r w:rsidRPr="0053772B">
        <w:rPr>
          <w:bCs/>
          <w:iCs/>
        </w:rPr>
        <w:t xml:space="preserve"> </w:t>
      </w:r>
      <w:proofErr w:type="spellStart"/>
      <w:r w:rsidRPr="0053772B">
        <w:rPr>
          <w:bCs/>
          <w:iCs/>
        </w:rPr>
        <w:t>apei</w:t>
      </w:r>
      <w:proofErr w:type="spellEnd"/>
      <w:r w:rsidRPr="0053772B">
        <w:rPr>
          <w:bCs/>
          <w:iCs/>
        </w:rPr>
        <w:t xml:space="preserve">, Ed. Presa </w:t>
      </w:r>
      <w:proofErr w:type="spellStart"/>
      <w:r w:rsidRPr="0053772B">
        <w:rPr>
          <w:bCs/>
          <w:iCs/>
        </w:rPr>
        <w:t>Universitră</w:t>
      </w:r>
      <w:proofErr w:type="spellEnd"/>
      <w:r w:rsidRPr="0053772B">
        <w:rPr>
          <w:bCs/>
          <w:iCs/>
        </w:rPr>
        <w:t xml:space="preserve"> </w:t>
      </w:r>
      <w:proofErr w:type="spellStart"/>
      <w:r w:rsidRPr="0053772B">
        <w:rPr>
          <w:bCs/>
          <w:iCs/>
        </w:rPr>
        <w:t>Clujeană</w:t>
      </w:r>
      <w:proofErr w:type="spellEnd"/>
      <w:r w:rsidRPr="0053772B">
        <w:rPr>
          <w:bCs/>
          <w:iCs/>
        </w:rPr>
        <w:t>, ISBN 978-606-37-0324-9, 1-190., e-book</w:t>
      </w:r>
    </w:p>
    <w:p w14:paraId="4F380CE9" w14:textId="77777777" w:rsidR="0055387A" w:rsidRPr="0053772B" w:rsidRDefault="0055387A" w:rsidP="0055387A">
      <w:pPr>
        <w:numPr>
          <w:ilvl w:val="0"/>
          <w:numId w:val="12"/>
        </w:numPr>
        <w:jc w:val="both"/>
        <w:rPr>
          <w:bCs/>
        </w:rPr>
      </w:pPr>
      <w:proofErr w:type="spellStart"/>
      <w:r w:rsidRPr="0053772B">
        <w:rPr>
          <w:bCs/>
        </w:rPr>
        <w:t>Momeu</w:t>
      </w:r>
      <w:proofErr w:type="spellEnd"/>
      <w:r w:rsidRPr="0053772B">
        <w:rPr>
          <w:bCs/>
        </w:rPr>
        <w:t xml:space="preserve">, L., </w:t>
      </w:r>
      <w:proofErr w:type="spellStart"/>
      <w:r w:rsidRPr="0053772B">
        <w:rPr>
          <w:bCs/>
        </w:rPr>
        <w:t>Cîmpean</w:t>
      </w:r>
      <w:proofErr w:type="spellEnd"/>
      <w:r w:rsidRPr="0053772B">
        <w:rPr>
          <w:bCs/>
        </w:rPr>
        <w:t xml:space="preserve">, M., </w:t>
      </w:r>
      <w:proofErr w:type="spellStart"/>
      <w:r w:rsidRPr="0053772B">
        <w:rPr>
          <w:bCs/>
        </w:rPr>
        <w:t>Battes</w:t>
      </w:r>
      <w:proofErr w:type="spellEnd"/>
      <w:r w:rsidRPr="0053772B">
        <w:rPr>
          <w:bCs/>
        </w:rPr>
        <w:t xml:space="preserve">, K.P., </w:t>
      </w:r>
      <w:proofErr w:type="spellStart"/>
      <w:r w:rsidRPr="0053772B">
        <w:rPr>
          <w:bCs/>
        </w:rPr>
        <w:t>Hidrobiologie</w:t>
      </w:r>
      <w:proofErr w:type="spellEnd"/>
      <w:r w:rsidRPr="0053772B">
        <w:rPr>
          <w:bCs/>
        </w:rPr>
        <w:t xml:space="preserve">, Presa </w:t>
      </w:r>
      <w:proofErr w:type="spellStart"/>
      <w:r w:rsidRPr="0053772B">
        <w:rPr>
          <w:bCs/>
        </w:rPr>
        <w:t>Universitară</w:t>
      </w:r>
      <w:proofErr w:type="spellEnd"/>
      <w:r w:rsidRPr="0053772B">
        <w:rPr>
          <w:bCs/>
        </w:rPr>
        <w:t xml:space="preserve"> </w:t>
      </w:r>
      <w:proofErr w:type="spellStart"/>
      <w:r w:rsidRPr="0053772B">
        <w:rPr>
          <w:bCs/>
        </w:rPr>
        <w:t>Clujeană</w:t>
      </w:r>
      <w:proofErr w:type="spellEnd"/>
      <w:r w:rsidRPr="0053772B">
        <w:rPr>
          <w:bCs/>
        </w:rPr>
        <w:t>, 2018, e-book, Cluj-Napoca, 1-131, ISBN:978-973-595-275-4</w:t>
      </w:r>
    </w:p>
    <w:p w14:paraId="29D6B04F" w14:textId="77777777" w:rsidR="0055387A" w:rsidRPr="00263D79" w:rsidRDefault="0055387A" w:rsidP="0055387A">
      <w:pPr>
        <w:pStyle w:val="ListParagraph1"/>
        <w:tabs>
          <w:tab w:val="left" w:pos="399"/>
        </w:tabs>
        <w:spacing w:line="320" w:lineRule="atLeast"/>
        <w:ind w:left="0"/>
        <w:jc w:val="both"/>
        <w:rPr>
          <w:noProof/>
        </w:rPr>
      </w:pPr>
      <w:r w:rsidRPr="00263D79">
        <w:rPr>
          <w:noProof/>
        </w:rPr>
        <w:t xml:space="preserve"> </w:t>
      </w:r>
    </w:p>
    <w:p w14:paraId="615AF9E7" w14:textId="77777777" w:rsidR="0055387A" w:rsidRPr="00263D79" w:rsidRDefault="0055387A" w:rsidP="0055387A">
      <w:pPr>
        <w:numPr>
          <w:ilvl w:val="0"/>
          <w:numId w:val="11"/>
        </w:numPr>
        <w:tabs>
          <w:tab w:val="left" w:pos="142"/>
          <w:tab w:val="left" w:pos="399"/>
        </w:tabs>
        <w:spacing w:line="320" w:lineRule="atLeast"/>
        <w:ind w:left="714" w:hanging="714"/>
        <w:jc w:val="both"/>
        <w:rPr>
          <w:b/>
          <w:noProof/>
          <w:spacing w:val="-2"/>
          <w:lang w:val="ro-RO"/>
        </w:rPr>
      </w:pPr>
      <w:r w:rsidRPr="00263D79">
        <w:rPr>
          <w:b/>
          <w:noProof/>
          <w:spacing w:val="-2"/>
          <w:lang w:val="ro-RO"/>
        </w:rPr>
        <w:t xml:space="preserve">Lucrări indexate ISI/BDI </w:t>
      </w:r>
      <w:r w:rsidRPr="00263D79">
        <w:rPr>
          <w:b/>
          <w:lang w:val="ro-RO"/>
        </w:rPr>
        <w:t xml:space="preserve">publicate în ultimii 10 ani </w:t>
      </w:r>
    </w:p>
    <w:p w14:paraId="068A976B" w14:textId="77777777" w:rsidR="0055387A" w:rsidRPr="00263D79" w:rsidRDefault="0055387A" w:rsidP="0055387A">
      <w:pPr>
        <w:tabs>
          <w:tab w:val="left" w:pos="142"/>
          <w:tab w:val="left" w:pos="399"/>
        </w:tabs>
        <w:spacing w:line="320" w:lineRule="atLeast"/>
        <w:ind w:left="714"/>
        <w:jc w:val="both"/>
        <w:rPr>
          <w:b/>
          <w:noProof/>
          <w:spacing w:val="-2"/>
          <w:lang w:val="ro-RO"/>
        </w:rPr>
      </w:pPr>
      <w:r w:rsidRPr="00263D79">
        <w:rPr>
          <w:b/>
          <w:lang w:val="ro-RO"/>
        </w:rPr>
        <w:t>Lucrări indexate ISI</w:t>
      </w:r>
    </w:p>
    <w:p w14:paraId="75CAAA9E" w14:textId="77777777" w:rsidR="0055387A" w:rsidRDefault="0055387A" w:rsidP="0055387A">
      <w:pPr>
        <w:numPr>
          <w:ilvl w:val="0"/>
          <w:numId w:val="13"/>
        </w:numPr>
        <w:jc w:val="both"/>
        <w:rPr>
          <w:bCs/>
        </w:rPr>
      </w:pPr>
      <w:proofErr w:type="spellStart"/>
      <w:r w:rsidRPr="001E1C0D">
        <w:rPr>
          <w:bCs/>
        </w:rPr>
        <w:t>Cîmpean</w:t>
      </w:r>
      <w:proofErr w:type="spellEnd"/>
      <w:r w:rsidRPr="001E1C0D">
        <w:rPr>
          <w:bCs/>
        </w:rPr>
        <w:t xml:space="preserve">, M., </w:t>
      </w:r>
      <w:proofErr w:type="spellStart"/>
      <w:r w:rsidRPr="001E1C0D">
        <w:rPr>
          <w:bCs/>
        </w:rPr>
        <w:t>Șuteu</w:t>
      </w:r>
      <w:proofErr w:type="spellEnd"/>
      <w:r w:rsidRPr="001E1C0D">
        <w:rPr>
          <w:bCs/>
        </w:rPr>
        <w:t xml:space="preserve">, A.-M., </w:t>
      </w:r>
      <w:proofErr w:type="spellStart"/>
      <w:r w:rsidRPr="001E1C0D">
        <w:rPr>
          <w:bCs/>
        </w:rPr>
        <w:t>Berindean</w:t>
      </w:r>
      <w:proofErr w:type="spellEnd"/>
      <w:r w:rsidRPr="001E1C0D">
        <w:rPr>
          <w:bCs/>
        </w:rPr>
        <w:t xml:space="preserve">, A., &amp; </w:t>
      </w:r>
      <w:proofErr w:type="spellStart"/>
      <w:r w:rsidRPr="001E1C0D">
        <w:rPr>
          <w:bCs/>
        </w:rPr>
        <w:t>Battes</w:t>
      </w:r>
      <w:proofErr w:type="spellEnd"/>
      <w:r w:rsidRPr="001E1C0D">
        <w:rPr>
          <w:bCs/>
        </w:rPr>
        <w:t xml:space="preserve">, K. P. (2022). Diversity of Spring Invertebrates and Their Habitats: A Story of Preferences. Diversity, 14(5), 367. </w:t>
      </w:r>
      <w:hyperlink r:id="rId7" w:history="1">
        <w:r w:rsidRPr="001E1C0D">
          <w:rPr>
            <w:bCs/>
          </w:rPr>
          <w:t>https://doi.org/10.3390/d14050367</w:t>
        </w:r>
      </w:hyperlink>
      <w:r w:rsidRPr="001E1C0D">
        <w:rPr>
          <w:bCs/>
        </w:rPr>
        <w:t xml:space="preserve"> </w:t>
      </w:r>
    </w:p>
    <w:p w14:paraId="2D3023DD" w14:textId="77777777" w:rsidR="0055387A" w:rsidRPr="001454F8" w:rsidRDefault="0055387A" w:rsidP="0055387A">
      <w:pPr>
        <w:numPr>
          <w:ilvl w:val="0"/>
          <w:numId w:val="13"/>
        </w:numPr>
        <w:jc w:val="both"/>
        <w:rPr>
          <w:bCs/>
        </w:rPr>
      </w:pPr>
      <w:r w:rsidRPr="001454F8">
        <w:rPr>
          <w:bCs/>
        </w:rPr>
        <w:t xml:space="preserve">Link, M., Schreiner, V. C., Graf, N., </w:t>
      </w:r>
      <w:proofErr w:type="spellStart"/>
      <w:r w:rsidRPr="001454F8">
        <w:rPr>
          <w:bCs/>
        </w:rPr>
        <w:t>Szöcs</w:t>
      </w:r>
      <w:proofErr w:type="spellEnd"/>
      <w:r w:rsidRPr="001454F8">
        <w:rPr>
          <w:bCs/>
        </w:rPr>
        <w:t xml:space="preserve">, E., Bundschuh, M., </w:t>
      </w:r>
      <w:proofErr w:type="spellStart"/>
      <w:r w:rsidRPr="001454F8">
        <w:rPr>
          <w:bCs/>
        </w:rPr>
        <w:t>Battes</w:t>
      </w:r>
      <w:proofErr w:type="spellEnd"/>
      <w:r w:rsidRPr="001454F8">
        <w:rPr>
          <w:bCs/>
        </w:rPr>
        <w:t xml:space="preserve">, K. P., </w:t>
      </w:r>
      <w:proofErr w:type="spellStart"/>
      <w:r w:rsidRPr="001454F8">
        <w:rPr>
          <w:bCs/>
        </w:rPr>
        <w:t>Cîmpean</w:t>
      </w:r>
      <w:proofErr w:type="spellEnd"/>
      <w:r w:rsidRPr="001454F8">
        <w:rPr>
          <w:bCs/>
        </w:rPr>
        <w:t xml:space="preserve"> M., Sures B., Grabner D., Buse J. &amp; Schäfer, R. B., 2022, Pesticide Effects on Macroinvertebrates and Leaf Litter Decomposition in Areas with Traditional Agriculture. Science of the Total Environment 828, 154549, </w:t>
      </w:r>
      <w:hyperlink r:id="rId8" w:history="1">
        <w:r w:rsidRPr="001454F8">
          <w:rPr>
            <w:bCs/>
          </w:rPr>
          <w:t>http://dx.doi.org/10.1016/j.scitotenv.2022.154549</w:t>
        </w:r>
      </w:hyperlink>
      <w:r w:rsidRPr="004E7F80">
        <w:t xml:space="preserve">   </w:t>
      </w:r>
    </w:p>
    <w:p w14:paraId="20968E43" w14:textId="77777777" w:rsidR="0055387A" w:rsidRDefault="0055387A" w:rsidP="0055387A">
      <w:pPr>
        <w:numPr>
          <w:ilvl w:val="0"/>
          <w:numId w:val="13"/>
        </w:numPr>
        <w:jc w:val="both"/>
        <w:rPr>
          <w:bCs/>
        </w:rPr>
      </w:pPr>
      <w:proofErr w:type="spellStart"/>
      <w:r w:rsidRPr="001E1C0D">
        <w:rPr>
          <w:bCs/>
        </w:rPr>
        <w:t>Şuteu</w:t>
      </w:r>
      <w:proofErr w:type="spellEnd"/>
      <w:r w:rsidRPr="001E1C0D">
        <w:rPr>
          <w:bCs/>
        </w:rPr>
        <w:t xml:space="preserve">, A. M., </w:t>
      </w:r>
      <w:proofErr w:type="spellStart"/>
      <w:r w:rsidRPr="001E1C0D">
        <w:rPr>
          <w:bCs/>
        </w:rPr>
        <w:t>Momeu</w:t>
      </w:r>
      <w:proofErr w:type="spellEnd"/>
      <w:r w:rsidRPr="001E1C0D">
        <w:rPr>
          <w:bCs/>
        </w:rPr>
        <w:t xml:space="preserve">, L., </w:t>
      </w:r>
      <w:proofErr w:type="spellStart"/>
      <w:r w:rsidRPr="001E1C0D">
        <w:rPr>
          <w:bCs/>
        </w:rPr>
        <w:t>Battes</w:t>
      </w:r>
      <w:proofErr w:type="spellEnd"/>
      <w:r w:rsidRPr="001E1C0D">
        <w:rPr>
          <w:bCs/>
        </w:rPr>
        <w:t xml:space="preserve">, K. P., Baricz, A., Cristea, A., </w:t>
      </w:r>
      <w:proofErr w:type="spellStart"/>
      <w:r w:rsidRPr="001E1C0D">
        <w:rPr>
          <w:bCs/>
        </w:rPr>
        <w:t>Bulzu</w:t>
      </w:r>
      <w:proofErr w:type="spellEnd"/>
      <w:r w:rsidRPr="001E1C0D">
        <w:rPr>
          <w:bCs/>
        </w:rPr>
        <w:t xml:space="preserve">, P. A., Buda, D. M., Banciu, H. L., </w:t>
      </w:r>
      <w:proofErr w:type="spellStart"/>
      <w:r w:rsidRPr="001E1C0D">
        <w:rPr>
          <w:bCs/>
        </w:rPr>
        <w:t>Cîmpean</w:t>
      </w:r>
      <w:proofErr w:type="spellEnd"/>
      <w:r w:rsidRPr="001E1C0D">
        <w:rPr>
          <w:bCs/>
        </w:rPr>
        <w:t xml:space="preserve">, M., 2021, Diversity and distribution of phototrophic primary producers in saline </w:t>
      </w:r>
      <w:r w:rsidRPr="001E1C0D">
        <w:rPr>
          <w:bCs/>
        </w:rPr>
        <w:lastRenderedPageBreak/>
        <w:t xml:space="preserve">lakes from Transylvania, Romania. Plant Syst </w:t>
      </w:r>
      <w:proofErr w:type="spellStart"/>
      <w:r w:rsidRPr="001E1C0D">
        <w:rPr>
          <w:bCs/>
        </w:rPr>
        <w:t>Evol</w:t>
      </w:r>
      <w:proofErr w:type="spellEnd"/>
      <w:r w:rsidRPr="001E1C0D">
        <w:rPr>
          <w:bCs/>
        </w:rPr>
        <w:t xml:space="preserve"> 307: 12. </w:t>
      </w:r>
      <w:hyperlink r:id="rId9" w:history="1">
        <w:r w:rsidRPr="001E1C0D">
          <w:rPr>
            <w:bCs/>
          </w:rPr>
          <w:t>https://doi.org/10.1007/s00606-020-01733-0</w:t>
        </w:r>
      </w:hyperlink>
    </w:p>
    <w:p w14:paraId="3E916395" w14:textId="77777777" w:rsidR="0055387A" w:rsidRDefault="0055387A" w:rsidP="0055387A">
      <w:pPr>
        <w:numPr>
          <w:ilvl w:val="0"/>
          <w:numId w:val="12"/>
        </w:numPr>
        <w:jc w:val="both"/>
        <w:rPr>
          <w:bCs/>
        </w:rPr>
      </w:pPr>
      <w:r w:rsidRPr="001E1C0D">
        <w:rPr>
          <w:bCs/>
        </w:rPr>
        <w:t xml:space="preserve">Schreiner, V. C., Link, M., Kunz, S., </w:t>
      </w:r>
      <w:proofErr w:type="spellStart"/>
      <w:r w:rsidRPr="001E1C0D">
        <w:rPr>
          <w:bCs/>
        </w:rPr>
        <w:t>Szöcs</w:t>
      </w:r>
      <w:proofErr w:type="spellEnd"/>
      <w:r w:rsidRPr="001E1C0D">
        <w:rPr>
          <w:bCs/>
        </w:rPr>
        <w:t xml:space="preserve">, E., </w:t>
      </w:r>
      <w:proofErr w:type="spellStart"/>
      <w:r w:rsidRPr="001E1C0D">
        <w:rPr>
          <w:bCs/>
        </w:rPr>
        <w:t>Scharmüller</w:t>
      </w:r>
      <w:proofErr w:type="spellEnd"/>
      <w:r w:rsidRPr="001E1C0D">
        <w:rPr>
          <w:bCs/>
        </w:rPr>
        <w:t xml:space="preserve">, A., Vogler, B., Beck, B., </w:t>
      </w:r>
      <w:proofErr w:type="spellStart"/>
      <w:r w:rsidRPr="001E1C0D">
        <w:rPr>
          <w:bCs/>
        </w:rPr>
        <w:t>Battes</w:t>
      </w:r>
      <w:proofErr w:type="spellEnd"/>
      <w:r w:rsidRPr="001E1C0D">
        <w:rPr>
          <w:bCs/>
        </w:rPr>
        <w:t xml:space="preserve">, K.P., </w:t>
      </w:r>
      <w:proofErr w:type="spellStart"/>
      <w:r w:rsidRPr="001E1C0D">
        <w:rPr>
          <w:bCs/>
        </w:rPr>
        <w:t>Cîmpean</w:t>
      </w:r>
      <w:proofErr w:type="spellEnd"/>
      <w:r w:rsidRPr="001E1C0D">
        <w:rPr>
          <w:bCs/>
        </w:rPr>
        <w:t xml:space="preserve">, M., Singer, H.P., Hollender, J., Schäfer, R.B., 2021, Paradise lost? Pesticide pollution in a European region with considerable amount of traditional agriculture. Water Research, 188, 116528. </w:t>
      </w:r>
      <w:r w:rsidRPr="005A6E9D">
        <w:rPr>
          <w:bCs/>
        </w:rPr>
        <w:t>https://doi.org/10.1016/j.watres.2020.116528</w:t>
      </w:r>
    </w:p>
    <w:p w14:paraId="557DDD78" w14:textId="77777777" w:rsidR="0055387A" w:rsidRDefault="0055387A" w:rsidP="0055387A">
      <w:pPr>
        <w:numPr>
          <w:ilvl w:val="0"/>
          <w:numId w:val="12"/>
        </w:numPr>
        <w:jc w:val="both"/>
        <w:rPr>
          <w:bCs/>
        </w:rPr>
      </w:pPr>
      <w:proofErr w:type="spellStart"/>
      <w:r w:rsidRPr="001E1C0D">
        <w:rPr>
          <w:bCs/>
        </w:rPr>
        <w:t>Battes</w:t>
      </w:r>
      <w:proofErr w:type="spellEnd"/>
      <w:r w:rsidRPr="001E1C0D">
        <w:rPr>
          <w:bCs/>
        </w:rPr>
        <w:t xml:space="preserve"> KP, </w:t>
      </w:r>
      <w:proofErr w:type="spellStart"/>
      <w:r w:rsidRPr="001E1C0D">
        <w:rPr>
          <w:bCs/>
        </w:rPr>
        <w:t>Váncsa</w:t>
      </w:r>
      <w:proofErr w:type="spellEnd"/>
      <w:r w:rsidRPr="001E1C0D">
        <w:rPr>
          <w:bCs/>
        </w:rPr>
        <w:t xml:space="preserve"> É, Barbu-Tudoran L, </w:t>
      </w:r>
      <w:proofErr w:type="spellStart"/>
      <w:r w:rsidRPr="001E1C0D">
        <w:rPr>
          <w:bCs/>
        </w:rPr>
        <w:t>Cîmpean</w:t>
      </w:r>
      <w:proofErr w:type="spellEnd"/>
      <w:r w:rsidRPr="001E1C0D">
        <w:rPr>
          <w:bCs/>
        </w:rPr>
        <w:t xml:space="preserve"> M, 2020, A species on the rise in Europe: </w:t>
      </w:r>
      <w:proofErr w:type="spellStart"/>
      <w:r w:rsidRPr="001E1C0D">
        <w:rPr>
          <w:bCs/>
        </w:rPr>
        <w:t>Sinodiaptomus</w:t>
      </w:r>
      <w:proofErr w:type="spellEnd"/>
      <w:r w:rsidRPr="001E1C0D">
        <w:rPr>
          <w:bCs/>
        </w:rPr>
        <w:t xml:space="preserve"> </w:t>
      </w:r>
      <w:proofErr w:type="spellStart"/>
      <w:r w:rsidRPr="001E1C0D">
        <w:rPr>
          <w:bCs/>
        </w:rPr>
        <w:t>sarsi</w:t>
      </w:r>
      <w:proofErr w:type="spellEnd"/>
      <w:r w:rsidRPr="001E1C0D">
        <w:rPr>
          <w:bCs/>
        </w:rPr>
        <w:t xml:space="preserve"> (Rylov, 1923) (</w:t>
      </w:r>
      <w:proofErr w:type="spellStart"/>
      <w:r w:rsidRPr="001E1C0D">
        <w:rPr>
          <w:bCs/>
        </w:rPr>
        <w:t>Copepoda</w:t>
      </w:r>
      <w:proofErr w:type="spellEnd"/>
      <w:r w:rsidRPr="001E1C0D">
        <w:rPr>
          <w:bCs/>
        </w:rPr>
        <w:t xml:space="preserve">, </w:t>
      </w:r>
      <w:proofErr w:type="spellStart"/>
      <w:r w:rsidRPr="001E1C0D">
        <w:rPr>
          <w:bCs/>
        </w:rPr>
        <w:t>Calanoida</w:t>
      </w:r>
      <w:proofErr w:type="spellEnd"/>
      <w:r w:rsidRPr="001E1C0D">
        <w:rPr>
          <w:bCs/>
        </w:rPr>
        <w:t xml:space="preserve">), a new record for the Romanian crustacean fauna. </w:t>
      </w:r>
      <w:proofErr w:type="spellStart"/>
      <w:r w:rsidRPr="001E1C0D">
        <w:rPr>
          <w:bCs/>
        </w:rPr>
        <w:t>BioInvasions</w:t>
      </w:r>
      <w:proofErr w:type="spellEnd"/>
      <w:r w:rsidRPr="001E1C0D">
        <w:rPr>
          <w:bCs/>
        </w:rPr>
        <w:t xml:space="preserve"> Records, 9(2): 320–332, </w:t>
      </w:r>
      <w:hyperlink r:id="rId10" w:history="1">
        <w:r w:rsidRPr="001E1C0D">
          <w:rPr>
            <w:bCs/>
          </w:rPr>
          <w:t>https://doi.org/10.3391/bir.2020.9.2.17</w:t>
        </w:r>
      </w:hyperlink>
    </w:p>
    <w:p w14:paraId="61D56A5C" w14:textId="77777777" w:rsidR="0055387A" w:rsidRDefault="0055387A" w:rsidP="0055387A">
      <w:pPr>
        <w:numPr>
          <w:ilvl w:val="0"/>
          <w:numId w:val="12"/>
        </w:numPr>
        <w:jc w:val="both"/>
        <w:rPr>
          <w:bCs/>
        </w:rPr>
      </w:pPr>
      <w:r w:rsidRPr="001E1C0D">
        <w:rPr>
          <w:bCs/>
        </w:rPr>
        <w:t xml:space="preserve">Baricz, A., Chiriac, C. M., Andrei, A.-Ș., </w:t>
      </w:r>
      <w:proofErr w:type="spellStart"/>
      <w:r w:rsidRPr="001E1C0D">
        <w:rPr>
          <w:bCs/>
        </w:rPr>
        <w:t>Bulzu</w:t>
      </w:r>
      <w:proofErr w:type="spellEnd"/>
      <w:r w:rsidRPr="001E1C0D">
        <w:rPr>
          <w:bCs/>
        </w:rPr>
        <w:t xml:space="preserve">, P. A., </w:t>
      </w:r>
      <w:proofErr w:type="spellStart"/>
      <w:r w:rsidRPr="001E1C0D">
        <w:rPr>
          <w:bCs/>
        </w:rPr>
        <w:t>Levei</w:t>
      </w:r>
      <w:proofErr w:type="spellEnd"/>
      <w:r w:rsidRPr="001E1C0D">
        <w:rPr>
          <w:bCs/>
        </w:rPr>
        <w:t xml:space="preserve">, E. A., Cadar, O., </w:t>
      </w:r>
      <w:proofErr w:type="spellStart"/>
      <w:r w:rsidRPr="001E1C0D">
        <w:rPr>
          <w:bCs/>
        </w:rPr>
        <w:t>Battes</w:t>
      </w:r>
      <w:proofErr w:type="spellEnd"/>
      <w:r w:rsidRPr="001E1C0D">
        <w:rPr>
          <w:bCs/>
        </w:rPr>
        <w:t xml:space="preserve">, K. P., </w:t>
      </w:r>
      <w:proofErr w:type="spellStart"/>
      <w:r w:rsidRPr="001E1C0D">
        <w:rPr>
          <w:bCs/>
        </w:rPr>
        <w:t>Cîmpean</w:t>
      </w:r>
      <w:proofErr w:type="spellEnd"/>
      <w:r w:rsidRPr="001E1C0D">
        <w:rPr>
          <w:bCs/>
        </w:rPr>
        <w:t xml:space="preserve">, M., </w:t>
      </w:r>
      <w:proofErr w:type="spellStart"/>
      <w:r w:rsidRPr="001E1C0D">
        <w:rPr>
          <w:bCs/>
        </w:rPr>
        <w:t>Șenilă</w:t>
      </w:r>
      <w:proofErr w:type="spellEnd"/>
      <w:r w:rsidRPr="001E1C0D">
        <w:rPr>
          <w:bCs/>
        </w:rPr>
        <w:t xml:space="preserve">, M., Cristea, A., Muntean, V., Alexe, M., Coman, C., Szekeres, E. K., Sicora, C. I., Ionescu, A., Blain, D., O’Neill, W. K., Edwards, J., Hallsworth, J. E., Banciu, H. L., 2020, </w:t>
      </w:r>
      <w:proofErr w:type="spellStart"/>
      <w:r w:rsidRPr="001E1C0D">
        <w:rPr>
          <w:bCs/>
        </w:rPr>
        <w:t>Spatio</w:t>
      </w:r>
      <w:proofErr w:type="spellEnd"/>
      <w:r w:rsidRPr="001E1C0D">
        <w:rPr>
          <w:bCs/>
        </w:rPr>
        <w:t xml:space="preserve">-temporal insights into microbiology of the freshwater-to-hypersaline, </w:t>
      </w:r>
      <w:proofErr w:type="spellStart"/>
      <w:r w:rsidRPr="001E1C0D">
        <w:rPr>
          <w:bCs/>
        </w:rPr>
        <w:t>oxic</w:t>
      </w:r>
      <w:proofErr w:type="spellEnd"/>
      <w:r w:rsidRPr="001E1C0D">
        <w:rPr>
          <w:bCs/>
        </w:rPr>
        <w:t xml:space="preserve">-hypoxic-euxinic waters of Ursu Lake, Environmental Microbiology, </w:t>
      </w:r>
      <w:proofErr w:type="spellStart"/>
      <w:r w:rsidRPr="001E1C0D">
        <w:rPr>
          <w:bCs/>
        </w:rPr>
        <w:t>doi</w:t>
      </w:r>
      <w:proofErr w:type="spellEnd"/>
      <w:r w:rsidRPr="001E1C0D">
        <w:rPr>
          <w:bCs/>
        </w:rPr>
        <w:t>: 10.1111/1462-2920.14909</w:t>
      </w:r>
    </w:p>
    <w:p w14:paraId="1220C280" w14:textId="77777777" w:rsidR="0055387A" w:rsidRDefault="0055387A" w:rsidP="0055387A">
      <w:pPr>
        <w:numPr>
          <w:ilvl w:val="0"/>
          <w:numId w:val="12"/>
        </w:numPr>
        <w:jc w:val="both"/>
        <w:rPr>
          <w:bCs/>
        </w:rPr>
      </w:pPr>
      <w:r w:rsidRPr="001E1C0D">
        <w:rPr>
          <w:bCs/>
        </w:rPr>
        <w:t xml:space="preserve">Graf, N., </w:t>
      </w:r>
      <w:proofErr w:type="spellStart"/>
      <w:r w:rsidRPr="001E1C0D">
        <w:rPr>
          <w:bCs/>
        </w:rPr>
        <w:t>Battes</w:t>
      </w:r>
      <w:proofErr w:type="spellEnd"/>
      <w:r w:rsidRPr="001E1C0D">
        <w:rPr>
          <w:bCs/>
        </w:rPr>
        <w:t xml:space="preserve">, K. P., </w:t>
      </w:r>
      <w:proofErr w:type="spellStart"/>
      <w:r w:rsidRPr="001E1C0D">
        <w:rPr>
          <w:bCs/>
        </w:rPr>
        <w:t>Cîmpean</w:t>
      </w:r>
      <w:proofErr w:type="spellEnd"/>
      <w:r w:rsidRPr="001E1C0D">
        <w:rPr>
          <w:bCs/>
        </w:rPr>
        <w:t xml:space="preserve">, M., </w:t>
      </w:r>
      <w:proofErr w:type="spellStart"/>
      <w:r w:rsidRPr="001E1C0D">
        <w:rPr>
          <w:bCs/>
        </w:rPr>
        <w:t>Entling</w:t>
      </w:r>
      <w:proofErr w:type="spellEnd"/>
      <w:r w:rsidRPr="001E1C0D">
        <w:rPr>
          <w:bCs/>
        </w:rPr>
        <w:t xml:space="preserve">, M. H., Frisch, K., Link, M., </w:t>
      </w:r>
      <w:proofErr w:type="spellStart"/>
      <w:r w:rsidRPr="001E1C0D">
        <w:rPr>
          <w:bCs/>
        </w:rPr>
        <w:t>Scharmüller</w:t>
      </w:r>
      <w:proofErr w:type="spellEnd"/>
      <w:r w:rsidRPr="001E1C0D">
        <w:rPr>
          <w:bCs/>
        </w:rPr>
        <w:t xml:space="preserve">, A., Schreiner, V. C., </w:t>
      </w:r>
      <w:proofErr w:type="spellStart"/>
      <w:r w:rsidRPr="001E1C0D">
        <w:rPr>
          <w:bCs/>
        </w:rPr>
        <w:t>Szöcs</w:t>
      </w:r>
      <w:proofErr w:type="spellEnd"/>
      <w:r w:rsidRPr="001E1C0D">
        <w:rPr>
          <w:bCs/>
        </w:rPr>
        <w:t xml:space="preserve">, E., Zubrod, J. P., Schäfer, R. B., 2020, Relationship between agricultural pesticides and the diet of riparian spiders in the field, Environmental Sciences Europe, 32:1, </w:t>
      </w:r>
      <w:hyperlink r:id="rId11" w:history="1">
        <w:r w:rsidRPr="001E1C0D">
          <w:rPr>
            <w:bCs/>
          </w:rPr>
          <w:t>https://doi.org/10.1186/s12302-019-0282-1</w:t>
        </w:r>
      </w:hyperlink>
    </w:p>
    <w:p w14:paraId="00A08FBE" w14:textId="77777777" w:rsidR="0055387A" w:rsidRDefault="0055387A" w:rsidP="0055387A">
      <w:pPr>
        <w:numPr>
          <w:ilvl w:val="0"/>
          <w:numId w:val="12"/>
        </w:numPr>
        <w:jc w:val="both"/>
        <w:rPr>
          <w:bCs/>
        </w:rPr>
      </w:pPr>
      <w:proofErr w:type="spellStart"/>
      <w:r w:rsidRPr="001E1C0D">
        <w:rPr>
          <w:bCs/>
        </w:rPr>
        <w:t>Şandric</w:t>
      </w:r>
      <w:proofErr w:type="spellEnd"/>
      <w:r w:rsidRPr="001E1C0D">
        <w:rPr>
          <w:bCs/>
        </w:rPr>
        <w:t xml:space="preserve">, I., </w:t>
      </w:r>
      <w:proofErr w:type="spellStart"/>
      <w:r w:rsidRPr="001E1C0D">
        <w:rPr>
          <w:bCs/>
        </w:rPr>
        <w:t>Satmari</w:t>
      </w:r>
      <w:proofErr w:type="spellEnd"/>
      <w:r w:rsidRPr="001E1C0D">
        <w:rPr>
          <w:bCs/>
        </w:rPr>
        <w:t xml:space="preserve">, A., Zaharia, C., Petrovici, M., </w:t>
      </w:r>
      <w:proofErr w:type="spellStart"/>
      <w:r w:rsidRPr="001E1C0D">
        <w:rPr>
          <w:bCs/>
        </w:rPr>
        <w:t>Cîmpean</w:t>
      </w:r>
      <w:proofErr w:type="spellEnd"/>
      <w:r w:rsidRPr="001E1C0D">
        <w:rPr>
          <w:bCs/>
        </w:rPr>
        <w:t xml:space="preserve">, M., </w:t>
      </w:r>
      <w:proofErr w:type="spellStart"/>
      <w:r w:rsidRPr="001E1C0D">
        <w:rPr>
          <w:bCs/>
        </w:rPr>
        <w:t>Battes</w:t>
      </w:r>
      <w:proofErr w:type="spellEnd"/>
      <w:r w:rsidRPr="001E1C0D">
        <w:rPr>
          <w:bCs/>
        </w:rPr>
        <w:t xml:space="preserve">, K.P., David, D.‑C., </w:t>
      </w:r>
      <w:proofErr w:type="spellStart"/>
      <w:r w:rsidRPr="001E1C0D">
        <w:rPr>
          <w:bCs/>
        </w:rPr>
        <w:t>Pacioglu</w:t>
      </w:r>
      <w:proofErr w:type="spellEnd"/>
      <w:r w:rsidRPr="001E1C0D">
        <w:rPr>
          <w:bCs/>
        </w:rPr>
        <w:t xml:space="preserve">, O., </w:t>
      </w:r>
      <w:proofErr w:type="spellStart"/>
      <w:r w:rsidRPr="001E1C0D">
        <w:rPr>
          <w:bCs/>
        </w:rPr>
        <w:t>Weiperth</w:t>
      </w:r>
      <w:proofErr w:type="spellEnd"/>
      <w:r w:rsidRPr="001E1C0D">
        <w:rPr>
          <w:bCs/>
        </w:rPr>
        <w:t xml:space="preserve">, A., Gál, B., Pîrvu, M., Muntean, H., </w:t>
      </w:r>
      <w:proofErr w:type="spellStart"/>
      <w:r w:rsidRPr="001E1C0D">
        <w:rPr>
          <w:bCs/>
        </w:rPr>
        <w:t>Neagul</w:t>
      </w:r>
      <w:proofErr w:type="spellEnd"/>
      <w:r w:rsidRPr="001E1C0D">
        <w:rPr>
          <w:bCs/>
        </w:rPr>
        <w:t xml:space="preserve">, M., </w:t>
      </w:r>
      <w:proofErr w:type="spellStart"/>
      <w:r w:rsidRPr="001E1C0D">
        <w:rPr>
          <w:bCs/>
        </w:rPr>
        <w:t>Spătaru</w:t>
      </w:r>
      <w:proofErr w:type="spellEnd"/>
      <w:r w:rsidRPr="001E1C0D">
        <w:rPr>
          <w:bCs/>
        </w:rPr>
        <w:t xml:space="preserve">, A., Toma, C. G., Pârvulescu, L., 2019, Integrating catchment land cover data to remotely assess freshwater quality: a step forward in heterogeneity analysis of river networks, Aquatic Sciences, 2019 81(2):26, </w:t>
      </w:r>
      <w:hyperlink r:id="rId12" w:history="1">
        <w:r w:rsidRPr="001E1C0D">
          <w:rPr>
            <w:bCs/>
          </w:rPr>
          <w:t>https://doi.org/10.1007/s00027-019-0624-5</w:t>
        </w:r>
      </w:hyperlink>
      <w:r w:rsidRPr="001E1C0D">
        <w:rPr>
          <w:bCs/>
        </w:rPr>
        <w:t xml:space="preserve">  </w:t>
      </w:r>
    </w:p>
    <w:p w14:paraId="5B0CC1D3" w14:textId="77777777" w:rsidR="0055387A" w:rsidRDefault="0055387A" w:rsidP="0055387A">
      <w:pPr>
        <w:numPr>
          <w:ilvl w:val="0"/>
          <w:numId w:val="12"/>
        </w:numPr>
        <w:jc w:val="both"/>
        <w:rPr>
          <w:bCs/>
        </w:rPr>
      </w:pPr>
      <w:r w:rsidRPr="001E1C0D">
        <w:rPr>
          <w:bCs/>
        </w:rPr>
        <w:t xml:space="preserve">Graf, N., </w:t>
      </w:r>
      <w:proofErr w:type="spellStart"/>
      <w:r w:rsidRPr="001E1C0D">
        <w:rPr>
          <w:bCs/>
        </w:rPr>
        <w:t>Battes</w:t>
      </w:r>
      <w:proofErr w:type="spellEnd"/>
      <w:r w:rsidRPr="001E1C0D">
        <w:rPr>
          <w:bCs/>
        </w:rPr>
        <w:t xml:space="preserve">, K. P., </w:t>
      </w:r>
      <w:proofErr w:type="spellStart"/>
      <w:r w:rsidRPr="001E1C0D">
        <w:rPr>
          <w:bCs/>
        </w:rPr>
        <w:t>Cîmpean</w:t>
      </w:r>
      <w:proofErr w:type="spellEnd"/>
      <w:r w:rsidRPr="001E1C0D">
        <w:rPr>
          <w:bCs/>
        </w:rPr>
        <w:t xml:space="preserve">, M., Dittrich, P., </w:t>
      </w:r>
      <w:proofErr w:type="spellStart"/>
      <w:r w:rsidRPr="001E1C0D">
        <w:rPr>
          <w:bCs/>
        </w:rPr>
        <w:t>Entling</w:t>
      </w:r>
      <w:proofErr w:type="spellEnd"/>
      <w:r w:rsidRPr="001E1C0D">
        <w:rPr>
          <w:bCs/>
        </w:rPr>
        <w:t xml:space="preserve">, M. H., Link, M., </w:t>
      </w:r>
      <w:proofErr w:type="spellStart"/>
      <w:r w:rsidRPr="001E1C0D">
        <w:rPr>
          <w:bCs/>
        </w:rPr>
        <w:t>Scharmüller</w:t>
      </w:r>
      <w:proofErr w:type="spellEnd"/>
      <w:r w:rsidRPr="001E1C0D">
        <w:rPr>
          <w:bCs/>
        </w:rPr>
        <w:t xml:space="preserve">, A., Schreiner, V. C., </w:t>
      </w:r>
      <w:proofErr w:type="spellStart"/>
      <w:r w:rsidRPr="001E1C0D">
        <w:rPr>
          <w:bCs/>
        </w:rPr>
        <w:t>Szöcs</w:t>
      </w:r>
      <w:proofErr w:type="spellEnd"/>
      <w:r w:rsidRPr="001E1C0D">
        <w:rPr>
          <w:bCs/>
        </w:rPr>
        <w:t>, E., Schäfer, R. B., 2019, Do agricultural pesticides in streams influence riparian spiders? Science of the Total Environment STOTEN, 660</w:t>
      </w:r>
      <w:r>
        <w:rPr>
          <w:bCs/>
        </w:rPr>
        <w:t xml:space="preserve">, </w:t>
      </w:r>
      <w:r w:rsidRPr="001E1C0D">
        <w:rPr>
          <w:bCs/>
        </w:rPr>
        <w:t xml:space="preserve">2019 126–135, </w:t>
      </w:r>
      <w:hyperlink r:id="rId13" w:history="1">
        <w:r w:rsidRPr="001E1C0D">
          <w:rPr>
            <w:bCs/>
          </w:rPr>
          <w:t>https://doi.org/10.1016/j.scitotenv.2018.12.370</w:t>
        </w:r>
      </w:hyperlink>
      <w:r w:rsidRPr="001E1C0D">
        <w:rPr>
          <w:bCs/>
        </w:rPr>
        <w:t xml:space="preserve"> </w:t>
      </w:r>
    </w:p>
    <w:p w14:paraId="5A8CD7C2" w14:textId="77777777" w:rsidR="0055387A" w:rsidRDefault="0055387A" w:rsidP="0055387A">
      <w:pPr>
        <w:numPr>
          <w:ilvl w:val="0"/>
          <w:numId w:val="12"/>
        </w:numPr>
        <w:jc w:val="both"/>
        <w:rPr>
          <w:bCs/>
        </w:rPr>
      </w:pPr>
      <w:proofErr w:type="spellStart"/>
      <w:r w:rsidRPr="001E1C0D">
        <w:rPr>
          <w:bCs/>
        </w:rPr>
        <w:t>Battes</w:t>
      </w:r>
      <w:proofErr w:type="spellEnd"/>
      <w:r w:rsidRPr="001E1C0D">
        <w:rPr>
          <w:bCs/>
        </w:rPr>
        <w:t xml:space="preserve"> K.P., </w:t>
      </w:r>
      <w:proofErr w:type="spellStart"/>
      <w:r w:rsidRPr="001E1C0D">
        <w:rPr>
          <w:bCs/>
        </w:rPr>
        <w:t>Cîmpean</w:t>
      </w:r>
      <w:proofErr w:type="spellEnd"/>
      <w:r w:rsidRPr="001E1C0D">
        <w:rPr>
          <w:bCs/>
        </w:rPr>
        <w:t xml:space="preserve"> M., </w:t>
      </w:r>
      <w:proofErr w:type="spellStart"/>
      <w:r w:rsidRPr="001E1C0D">
        <w:rPr>
          <w:bCs/>
        </w:rPr>
        <w:t>Momeu</w:t>
      </w:r>
      <w:proofErr w:type="spellEnd"/>
      <w:r w:rsidRPr="001E1C0D">
        <w:rPr>
          <w:bCs/>
        </w:rPr>
        <w:t xml:space="preserve"> L., </w:t>
      </w:r>
      <w:proofErr w:type="spellStart"/>
      <w:r w:rsidRPr="001E1C0D">
        <w:rPr>
          <w:bCs/>
        </w:rPr>
        <w:t>Șuteu</w:t>
      </w:r>
      <w:proofErr w:type="spellEnd"/>
      <w:r w:rsidRPr="001E1C0D">
        <w:rPr>
          <w:bCs/>
        </w:rPr>
        <w:t xml:space="preserve"> A.M., </w:t>
      </w:r>
      <w:proofErr w:type="spellStart"/>
      <w:r w:rsidRPr="001E1C0D">
        <w:rPr>
          <w:bCs/>
        </w:rPr>
        <w:t>Pauliuc</w:t>
      </w:r>
      <w:proofErr w:type="spellEnd"/>
      <w:r w:rsidRPr="001E1C0D">
        <w:rPr>
          <w:bCs/>
        </w:rPr>
        <w:t xml:space="preserve"> G., </w:t>
      </w:r>
      <w:proofErr w:type="spellStart"/>
      <w:r w:rsidRPr="001E1C0D">
        <w:rPr>
          <w:bCs/>
        </w:rPr>
        <w:t>Stermin</w:t>
      </w:r>
      <w:proofErr w:type="spellEnd"/>
      <w:r w:rsidRPr="001E1C0D">
        <w:rPr>
          <w:bCs/>
        </w:rPr>
        <w:t xml:space="preserve"> A.N., David A., 2019, Species-area relationships for aquatic biota in several shallow lakes from the </w:t>
      </w:r>
      <w:proofErr w:type="spellStart"/>
      <w:r w:rsidRPr="001E1C0D">
        <w:rPr>
          <w:bCs/>
        </w:rPr>
        <w:t>Fizeș</w:t>
      </w:r>
      <w:proofErr w:type="spellEnd"/>
      <w:r w:rsidRPr="001E1C0D">
        <w:rPr>
          <w:bCs/>
        </w:rPr>
        <w:t xml:space="preserve"> Valley (Transylvania, Romania), North-Western Journal of Zoology 15(2): 117-126, article no: e181301</w:t>
      </w:r>
    </w:p>
    <w:p w14:paraId="5A1E392B" w14:textId="77777777" w:rsidR="0055387A" w:rsidRDefault="0055387A" w:rsidP="0055387A">
      <w:pPr>
        <w:numPr>
          <w:ilvl w:val="0"/>
          <w:numId w:val="12"/>
        </w:numPr>
        <w:jc w:val="both"/>
        <w:rPr>
          <w:bCs/>
        </w:rPr>
      </w:pPr>
      <w:r w:rsidRPr="001E1C0D">
        <w:rPr>
          <w:bCs/>
        </w:rPr>
        <w:t xml:space="preserve">Alexe, M., Șerban, G., Baricz, A., Andrei, A. Ș., Cristea, A., </w:t>
      </w:r>
      <w:proofErr w:type="spellStart"/>
      <w:r w:rsidRPr="001E1C0D">
        <w:rPr>
          <w:bCs/>
        </w:rPr>
        <w:t>Battes</w:t>
      </w:r>
      <w:proofErr w:type="spellEnd"/>
      <w:r w:rsidRPr="001E1C0D">
        <w:rPr>
          <w:bCs/>
        </w:rPr>
        <w:t xml:space="preserve">, K. P., </w:t>
      </w:r>
      <w:proofErr w:type="spellStart"/>
      <w:r w:rsidRPr="001E1C0D">
        <w:rPr>
          <w:bCs/>
        </w:rPr>
        <w:t>Cîmpean</w:t>
      </w:r>
      <w:proofErr w:type="spellEnd"/>
      <w:r w:rsidRPr="001E1C0D">
        <w:rPr>
          <w:bCs/>
        </w:rPr>
        <w:t xml:space="preserve">, M., </w:t>
      </w:r>
      <w:proofErr w:type="spellStart"/>
      <w:r w:rsidRPr="001E1C0D">
        <w:rPr>
          <w:bCs/>
        </w:rPr>
        <w:t>Momeu</w:t>
      </w:r>
      <w:proofErr w:type="spellEnd"/>
      <w:r w:rsidRPr="001E1C0D">
        <w:rPr>
          <w:bCs/>
        </w:rPr>
        <w:t xml:space="preserve">, L., Muntean, V., </w:t>
      </w:r>
      <w:proofErr w:type="spellStart"/>
      <w:r w:rsidRPr="001E1C0D">
        <w:rPr>
          <w:bCs/>
        </w:rPr>
        <w:t>Porav</w:t>
      </w:r>
      <w:proofErr w:type="spellEnd"/>
      <w:r w:rsidRPr="001E1C0D">
        <w:rPr>
          <w:bCs/>
        </w:rPr>
        <w:t xml:space="preserve">, S. A, Banciu, H. L., 2018, Limnology and plankton diversity of salt lakes from Transylvanian Basin (Romania): A review, J. </w:t>
      </w:r>
      <w:proofErr w:type="spellStart"/>
      <w:r w:rsidRPr="001E1C0D">
        <w:rPr>
          <w:bCs/>
        </w:rPr>
        <w:t>Limnol</w:t>
      </w:r>
      <w:proofErr w:type="spellEnd"/>
      <w:r w:rsidRPr="001E1C0D">
        <w:rPr>
          <w:bCs/>
        </w:rPr>
        <w:t xml:space="preserve">., 77(1): 17-34, </w:t>
      </w:r>
      <w:proofErr w:type="spellStart"/>
      <w:r w:rsidRPr="001E1C0D">
        <w:rPr>
          <w:bCs/>
        </w:rPr>
        <w:t>doi</w:t>
      </w:r>
      <w:proofErr w:type="spellEnd"/>
      <w:r w:rsidRPr="001E1C0D">
        <w:rPr>
          <w:bCs/>
        </w:rPr>
        <w:t xml:space="preserve">: 10.4081/jlimnol.2017.1657 </w:t>
      </w:r>
    </w:p>
    <w:p w14:paraId="106F20ED" w14:textId="77777777" w:rsidR="0055387A" w:rsidRDefault="0055387A" w:rsidP="0055387A">
      <w:pPr>
        <w:numPr>
          <w:ilvl w:val="0"/>
          <w:numId w:val="12"/>
        </w:numPr>
        <w:suppressAutoHyphens/>
        <w:jc w:val="both"/>
      </w:pPr>
      <w:proofErr w:type="spellStart"/>
      <w:r>
        <w:t>Pešić</w:t>
      </w:r>
      <w:proofErr w:type="spellEnd"/>
      <w:r>
        <w:t xml:space="preserve">, V., Asadi, M., </w:t>
      </w:r>
      <w:proofErr w:type="spellStart"/>
      <w:r>
        <w:t>Cîmpean</w:t>
      </w:r>
      <w:proofErr w:type="spellEnd"/>
      <w:r>
        <w:t xml:space="preserve">, M., </w:t>
      </w:r>
      <w:proofErr w:type="spellStart"/>
      <w:r>
        <w:t>Dabert</w:t>
      </w:r>
      <w:proofErr w:type="spellEnd"/>
      <w:r>
        <w:t xml:space="preserve">, M., Esen, Y., Gerecke, R., Martin, P., Savić, A., Smit, H., Stur, E., 2017, Six species in one: evidence of cryptic speciation in </w:t>
      </w:r>
      <w:proofErr w:type="spellStart"/>
      <w:r>
        <w:t>Hygrobates</w:t>
      </w:r>
      <w:proofErr w:type="spellEnd"/>
      <w:r>
        <w:t xml:space="preserve"> fluviatilis complex (Acari, </w:t>
      </w:r>
      <w:proofErr w:type="spellStart"/>
      <w:r>
        <w:t>Hydrachnidia</w:t>
      </w:r>
      <w:proofErr w:type="spellEnd"/>
      <w:r>
        <w:t xml:space="preserve">, </w:t>
      </w:r>
      <w:proofErr w:type="spellStart"/>
      <w:r>
        <w:t>Hygrobatidae</w:t>
      </w:r>
      <w:proofErr w:type="spellEnd"/>
      <w:r>
        <w:t xml:space="preserve">) Syst. Appl. </w:t>
      </w:r>
      <w:proofErr w:type="spellStart"/>
      <w:r>
        <w:t>Acarol</w:t>
      </w:r>
      <w:proofErr w:type="spellEnd"/>
      <w:r>
        <w:t>., 22 (9), 1327-1777.</w:t>
      </w:r>
    </w:p>
    <w:p w14:paraId="49E398E2" w14:textId="77777777" w:rsidR="0055387A" w:rsidRPr="001E1C0D" w:rsidRDefault="0055387A" w:rsidP="0055387A">
      <w:pPr>
        <w:ind w:left="720"/>
        <w:jc w:val="both"/>
        <w:rPr>
          <w:bCs/>
        </w:rPr>
      </w:pPr>
    </w:p>
    <w:p w14:paraId="5E3360E0" w14:textId="77777777" w:rsidR="0055387A" w:rsidRPr="004211D9" w:rsidRDefault="0055387A" w:rsidP="0055387A">
      <w:pPr>
        <w:tabs>
          <w:tab w:val="left" w:pos="142"/>
          <w:tab w:val="left" w:pos="399"/>
        </w:tabs>
        <w:spacing w:line="320" w:lineRule="atLeast"/>
        <w:jc w:val="both"/>
        <w:rPr>
          <w:b/>
          <w:noProof/>
          <w:spacing w:val="-2"/>
          <w:lang w:val="ro-RO"/>
        </w:rPr>
      </w:pPr>
      <w:r w:rsidRPr="00263D79">
        <w:rPr>
          <w:b/>
          <w:lang w:val="ro-RO"/>
        </w:rPr>
        <w:t>Lucrări indexate BDI</w:t>
      </w:r>
    </w:p>
    <w:p w14:paraId="5A8EEBFB" w14:textId="77777777" w:rsidR="0055387A" w:rsidRPr="0055387A" w:rsidRDefault="0055387A" w:rsidP="0055387A">
      <w:pPr>
        <w:numPr>
          <w:ilvl w:val="0"/>
          <w:numId w:val="12"/>
        </w:numPr>
        <w:jc w:val="both"/>
      </w:pPr>
      <w:r w:rsidRPr="004E7F80">
        <w:t xml:space="preserve">Keresztes, L., </w:t>
      </w:r>
      <w:proofErr w:type="spellStart"/>
      <w:r w:rsidRPr="004E7F80">
        <w:t>Cîmpean</w:t>
      </w:r>
      <w:proofErr w:type="spellEnd"/>
      <w:r w:rsidRPr="004E7F80">
        <w:t>, M</w:t>
      </w:r>
      <w:r w:rsidRPr="0055387A">
        <w:t xml:space="preserve">., </w:t>
      </w:r>
      <w:proofErr w:type="spellStart"/>
      <w:r w:rsidRPr="0055387A">
        <w:t>Battes</w:t>
      </w:r>
      <w:proofErr w:type="spellEnd"/>
      <w:r w:rsidRPr="0055387A">
        <w:t>, K., Dénes A., Terec A.B., 202</w:t>
      </w:r>
      <w:r w:rsidR="004211D9">
        <w:t>2</w:t>
      </w:r>
      <w:r w:rsidRPr="0055387A">
        <w:t xml:space="preserve">, </w:t>
      </w:r>
      <w:proofErr w:type="spellStart"/>
      <w:r w:rsidRPr="0055387A">
        <w:t>Dicranomyia</w:t>
      </w:r>
      <w:proofErr w:type="spellEnd"/>
      <w:r w:rsidRPr="0055387A">
        <w:t xml:space="preserve"> (</w:t>
      </w:r>
      <w:proofErr w:type="spellStart"/>
      <w:r w:rsidRPr="0055387A">
        <w:t>Idiopyga</w:t>
      </w:r>
      <w:proofErr w:type="spellEnd"/>
      <w:r w:rsidRPr="0055387A">
        <w:t xml:space="preserve">) </w:t>
      </w:r>
      <w:proofErr w:type="spellStart"/>
      <w:r w:rsidRPr="0055387A">
        <w:t>nigristigma</w:t>
      </w:r>
      <w:proofErr w:type="spellEnd"/>
      <w:r w:rsidRPr="0055387A">
        <w:t xml:space="preserve"> Nielsen, 1919 (Diptera, </w:t>
      </w:r>
      <w:proofErr w:type="spellStart"/>
      <w:r w:rsidRPr="0055387A">
        <w:t>Limoniidae</w:t>
      </w:r>
      <w:proofErr w:type="spellEnd"/>
      <w:r w:rsidRPr="0055387A">
        <w:t xml:space="preserve">) recorded for the first time from calcareous springs in Romania, </w:t>
      </w:r>
      <w:proofErr w:type="spellStart"/>
      <w:r w:rsidRPr="0055387A">
        <w:t>Entomologica</w:t>
      </w:r>
      <w:proofErr w:type="spellEnd"/>
      <w:r w:rsidRPr="0055387A">
        <w:t xml:space="preserve"> </w:t>
      </w:r>
      <w:proofErr w:type="spellStart"/>
      <w:r w:rsidRPr="0055387A">
        <w:t>romanica</w:t>
      </w:r>
      <w:proofErr w:type="spellEnd"/>
      <w:r w:rsidRPr="0055387A">
        <w:t xml:space="preserve"> 25: 31-34, </w:t>
      </w:r>
      <w:proofErr w:type="spellStart"/>
      <w:r w:rsidRPr="0055387A">
        <w:t>doi</w:t>
      </w:r>
      <w:proofErr w:type="spellEnd"/>
      <w:r w:rsidRPr="0055387A">
        <w:t>: 10.24193/entomolrom.25.4</w:t>
      </w:r>
    </w:p>
    <w:p w14:paraId="3BE60AE2" w14:textId="77777777" w:rsidR="0055387A" w:rsidRPr="0055387A" w:rsidRDefault="0055387A" w:rsidP="0055387A">
      <w:pPr>
        <w:numPr>
          <w:ilvl w:val="0"/>
          <w:numId w:val="12"/>
        </w:numPr>
        <w:jc w:val="both"/>
      </w:pPr>
      <w:proofErr w:type="spellStart"/>
      <w:r w:rsidRPr="0055387A">
        <w:t>Berindean</w:t>
      </w:r>
      <w:proofErr w:type="spellEnd"/>
      <w:r w:rsidRPr="0055387A">
        <w:t xml:space="preserve">, A., </w:t>
      </w:r>
      <w:proofErr w:type="spellStart"/>
      <w:r w:rsidRPr="0055387A">
        <w:t>Battes</w:t>
      </w:r>
      <w:proofErr w:type="spellEnd"/>
      <w:r w:rsidRPr="0055387A">
        <w:t xml:space="preserve">, K.P., Kelemen, B., </w:t>
      </w:r>
      <w:proofErr w:type="spellStart"/>
      <w:r w:rsidRPr="0055387A">
        <w:t>Cîmpean</w:t>
      </w:r>
      <w:proofErr w:type="spellEnd"/>
      <w:r w:rsidRPr="0055387A">
        <w:t xml:space="preserve">, M., 2020, An overview on genus </w:t>
      </w:r>
      <w:r w:rsidRPr="0055387A">
        <w:rPr>
          <w:i/>
          <w:iCs/>
        </w:rPr>
        <w:t>Artemia</w:t>
      </w:r>
      <w:r w:rsidRPr="0055387A">
        <w:t xml:space="preserve"> Leach, 1819 (Crustacea: Branchiopoda, Anostraca) from Romania, SCSB, Scientific Studies and Research. Biology, Vasile </w:t>
      </w:r>
      <w:proofErr w:type="spellStart"/>
      <w:r w:rsidRPr="0055387A">
        <w:t>Alecsandri</w:t>
      </w:r>
      <w:proofErr w:type="spellEnd"/>
      <w:r w:rsidRPr="0055387A">
        <w:t xml:space="preserve"> University from Bacău, 29(2), 96-101</w:t>
      </w:r>
    </w:p>
    <w:p w14:paraId="68571B34" w14:textId="77777777" w:rsidR="0055387A" w:rsidRPr="0055387A" w:rsidRDefault="0055387A" w:rsidP="0055387A">
      <w:pPr>
        <w:numPr>
          <w:ilvl w:val="0"/>
          <w:numId w:val="12"/>
        </w:numPr>
        <w:jc w:val="both"/>
      </w:pPr>
      <w:proofErr w:type="spellStart"/>
      <w:r w:rsidRPr="0055387A">
        <w:t>Pacioglu</w:t>
      </w:r>
      <w:proofErr w:type="spellEnd"/>
      <w:r w:rsidRPr="0055387A">
        <w:t xml:space="preserve">, O., </w:t>
      </w:r>
      <w:proofErr w:type="spellStart"/>
      <w:r w:rsidRPr="0055387A">
        <w:t>Satmari</w:t>
      </w:r>
      <w:proofErr w:type="spellEnd"/>
      <w:r w:rsidRPr="0055387A">
        <w:t xml:space="preserve"> A., Petrovici M., Pîrvu M., </w:t>
      </w:r>
      <w:proofErr w:type="spellStart"/>
      <w:r w:rsidRPr="0055387A">
        <w:t>Cîmpean</w:t>
      </w:r>
      <w:proofErr w:type="spellEnd"/>
      <w:r w:rsidRPr="0055387A">
        <w:t xml:space="preserve"> M., </w:t>
      </w:r>
      <w:proofErr w:type="spellStart"/>
      <w:r w:rsidRPr="0055387A">
        <w:t>Battes</w:t>
      </w:r>
      <w:proofErr w:type="spellEnd"/>
      <w:r w:rsidRPr="0055387A">
        <w:t xml:space="preserve"> K. P., Lele S. F., </w:t>
      </w:r>
      <w:proofErr w:type="spellStart"/>
      <w:r w:rsidRPr="0055387A">
        <w:t>Curtean-Bănăduc</w:t>
      </w:r>
      <w:proofErr w:type="spellEnd"/>
      <w:r w:rsidRPr="0055387A">
        <w:t xml:space="preserve"> A., Pârvulescu L., 2019, Flash-floods influence macroinvertebrate </w:t>
      </w:r>
      <w:proofErr w:type="gramStart"/>
      <w:r w:rsidRPr="0055387A">
        <w:t>communities</w:t>
      </w:r>
      <w:proofErr w:type="gramEnd"/>
      <w:r w:rsidRPr="0055387A">
        <w:t xml:space="preserve"> </w:t>
      </w:r>
      <w:r w:rsidRPr="0055387A">
        <w:lastRenderedPageBreak/>
        <w:t>distribution in lotic ecosystems, Transylvanian Review of Systematical and Ecological Research 21(1), 45-56, DOI: 10.2478/trser-2019-0004</w:t>
      </w:r>
    </w:p>
    <w:p w14:paraId="23ABD970" w14:textId="77777777" w:rsidR="0055387A" w:rsidRPr="0055387A" w:rsidRDefault="0055387A" w:rsidP="0055387A">
      <w:pPr>
        <w:numPr>
          <w:ilvl w:val="0"/>
          <w:numId w:val="12"/>
        </w:numPr>
        <w:jc w:val="both"/>
      </w:pPr>
      <w:proofErr w:type="spellStart"/>
      <w:r w:rsidRPr="0055387A">
        <w:t>Cîmpean</w:t>
      </w:r>
      <w:proofErr w:type="spellEnd"/>
      <w:r w:rsidRPr="0055387A">
        <w:t xml:space="preserve">, M., </w:t>
      </w:r>
      <w:proofErr w:type="spellStart"/>
      <w:r w:rsidRPr="0055387A">
        <w:t>Battes</w:t>
      </w:r>
      <w:proofErr w:type="spellEnd"/>
      <w:r w:rsidRPr="0055387A">
        <w:t xml:space="preserve"> K.P., 2018, Present status of water mite species (Acari, </w:t>
      </w:r>
      <w:proofErr w:type="spellStart"/>
      <w:r w:rsidRPr="0055387A">
        <w:t>Hydrachnidia</w:t>
      </w:r>
      <w:proofErr w:type="spellEnd"/>
      <w:r w:rsidRPr="0055387A">
        <w:t xml:space="preserve">) described by </w:t>
      </w:r>
      <w:proofErr w:type="spellStart"/>
      <w:r w:rsidRPr="0055387A">
        <w:t>Motaş</w:t>
      </w:r>
      <w:proofErr w:type="spellEnd"/>
      <w:r w:rsidRPr="0055387A">
        <w:t xml:space="preserve">, </w:t>
      </w:r>
      <w:proofErr w:type="spellStart"/>
      <w:r w:rsidRPr="0055387A">
        <w:t>Tanasachi</w:t>
      </w:r>
      <w:proofErr w:type="spellEnd"/>
      <w:r w:rsidRPr="0055387A">
        <w:t xml:space="preserve"> and </w:t>
      </w:r>
      <w:proofErr w:type="spellStart"/>
      <w:r w:rsidRPr="0055387A">
        <w:t>Orghidan</w:t>
      </w:r>
      <w:proofErr w:type="spellEnd"/>
      <w:r w:rsidRPr="0055387A">
        <w:t xml:space="preserve"> from Romania, Acta </w:t>
      </w:r>
      <w:proofErr w:type="spellStart"/>
      <w:r w:rsidRPr="0055387A">
        <w:t>Biologica</w:t>
      </w:r>
      <w:proofErr w:type="spellEnd"/>
      <w:r w:rsidRPr="0055387A">
        <w:t>, 25:59-68</w:t>
      </w:r>
    </w:p>
    <w:p w14:paraId="7252FDBF" w14:textId="77777777" w:rsidR="0055387A" w:rsidRPr="0055387A" w:rsidRDefault="0055387A" w:rsidP="0055387A">
      <w:pPr>
        <w:numPr>
          <w:ilvl w:val="0"/>
          <w:numId w:val="12"/>
        </w:numPr>
        <w:jc w:val="both"/>
      </w:pPr>
      <w:proofErr w:type="spellStart"/>
      <w:r w:rsidRPr="0055387A">
        <w:t>Battes</w:t>
      </w:r>
      <w:proofErr w:type="spellEnd"/>
      <w:r w:rsidRPr="0055387A">
        <w:t xml:space="preserve">, K.P., </w:t>
      </w:r>
      <w:proofErr w:type="spellStart"/>
      <w:r w:rsidRPr="0055387A">
        <w:t>Cîmpean</w:t>
      </w:r>
      <w:proofErr w:type="spellEnd"/>
      <w:r w:rsidRPr="0055387A">
        <w:t xml:space="preserve">, M., </w:t>
      </w:r>
      <w:proofErr w:type="spellStart"/>
      <w:r w:rsidRPr="0055387A">
        <w:t>Momeu</w:t>
      </w:r>
      <w:proofErr w:type="spellEnd"/>
      <w:r w:rsidRPr="0055387A">
        <w:t xml:space="preserve">, L., Avram, A., </w:t>
      </w:r>
      <w:proofErr w:type="spellStart"/>
      <w:r w:rsidRPr="0055387A">
        <w:t>Battes</w:t>
      </w:r>
      <w:proofErr w:type="spellEnd"/>
      <w:r w:rsidRPr="0055387A">
        <w:t xml:space="preserve">, K.W., Stoica, I.V., 2018, Multiple impact assessment and water quality based on diatom, benthic invertebrate and fish communities in the </w:t>
      </w:r>
      <w:proofErr w:type="spellStart"/>
      <w:r w:rsidRPr="0055387A">
        <w:t>Arieș</w:t>
      </w:r>
      <w:proofErr w:type="spellEnd"/>
      <w:r w:rsidRPr="0055387A">
        <w:t xml:space="preserve"> River catchment area (Transylvania, Romania), Studia UBB </w:t>
      </w:r>
      <w:proofErr w:type="spellStart"/>
      <w:r w:rsidRPr="0055387A">
        <w:t>Biologia</w:t>
      </w:r>
      <w:proofErr w:type="spellEnd"/>
      <w:r w:rsidRPr="0055387A">
        <w:t>, 63, 2, 27-40, doi:10.24193/subbbiol.2018.2.02</w:t>
      </w:r>
    </w:p>
    <w:p w14:paraId="7BE97FEB" w14:textId="77777777" w:rsidR="0055387A" w:rsidRPr="0055387A" w:rsidRDefault="0055387A" w:rsidP="0055387A">
      <w:pPr>
        <w:numPr>
          <w:ilvl w:val="0"/>
          <w:numId w:val="12"/>
        </w:numPr>
        <w:jc w:val="both"/>
      </w:pPr>
      <w:proofErr w:type="spellStart"/>
      <w:r w:rsidRPr="0055387A">
        <w:t>Micle</w:t>
      </w:r>
      <w:proofErr w:type="spellEnd"/>
      <w:r w:rsidRPr="0055387A">
        <w:t xml:space="preserve">, M., </w:t>
      </w:r>
      <w:proofErr w:type="spellStart"/>
      <w:r w:rsidRPr="0055387A">
        <w:t>Șuteu</w:t>
      </w:r>
      <w:proofErr w:type="spellEnd"/>
      <w:r w:rsidRPr="0055387A">
        <w:t xml:space="preserve">, A.-M., </w:t>
      </w:r>
      <w:proofErr w:type="spellStart"/>
      <w:r w:rsidRPr="0055387A">
        <w:t>Momeu</w:t>
      </w:r>
      <w:proofErr w:type="spellEnd"/>
      <w:r w:rsidRPr="0055387A">
        <w:t xml:space="preserve">, L., Coman, P., </w:t>
      </w:r>
      <w:proofErr w:type="spellStart"/>
      <w:r w:rsidRPr="0055387A">
        <w:t>Battes</w:t>
      </w:r>
      <w:proofErr w:type="spellEnd"/>
      <w:r w:rsidRPr="0055387A">
        <w:t xml:space="preserve">, K.P., </w:t>
      </w:r>
      <w:proofErr w:type="spellStart"/>
      <w:r w:rsidRPr="0055387A">
        <w:t>Cîmpean</w:t>
      </w:r>
      <w:proofErr w:type="spellEnd"/>
      <w:r w:rsidRPr="0055387A">
        <w:t xml:space="preserve">, M., 2018, Seasonal dynamics of biota from several springs located in the </w:t>
      </w:r>
      <w:proofErr w:type="spellStart"/>
      <w:r w:rsidRPr="0055387A">
        <w:t>Apuseni</w:t>
      </w:r>
      <w:proofErr w:type="spellEnd"/>
      <w:r w:rsidRPr="0055387A">
        <w:t xml:space="preserve"> Mountains, Romania, </w:t>
      </w:r>
      <w:proofErr w:type="spellStart"/>
      <w:r w:rsidRPr="0055387A">
        <w:t>Studii</w:t>
      </w:r>
      <w:proofErr w:type="spellEnd"/>
      <w:r w:rsidRPr="0055387A">
        <w:t xml:space="preserve"> </w:t>
      </w:r>
      <w:proofErr w:type="spellStart"/>
      <w:r w:rsidRPr="0055387A">
        <w:t>și</w:t>
      </w:r>
      <w:proofErr w:type="spellEnd"/>
      <w:r w:rsidRPr="0055387A">
        <w:t xml:space="preserve"> </w:t>
      </w:r>
      <w:proofErr w:type="spellStart"/>
      <w:r w:rsidRPr="0055387A">
        <w:t>Cercetări</w:t>
      </w:r>
      <w:proofErr w:type="spellEnd"/>
      <w:r w:rsidRPr="0055387A">
        <w:t xml:space="preserve"> </w:t>
      </w:r>
      <w:proofErr w:type="spellStart"/>
      <w:r w:rsidRPr="0055387A">
        <w:t>Științifice</w:t>
      </w:r>
      <w:proofErr w:type="spellEnd"/>
      <w:r w:rsidRPr="0055387A">
        <w:t xml:space="preserve">, </w:t>
      </w:r>
      <w:proofErr w:type="spellStart"/>
      <w:r w:rsidRPr="0055387A">
        <w:t>Universitatea</w:t>
      </w:r>
      <w:proofErr w:type="spellEnd"/>
      <w:r w:rsidRPr="0055387A">
        <w:t xml:space="preserve"> Bacău, Seria </w:t>
      </w:r>
      <w:proofErr w:type="spellStart"/>
      <w:r w:rsidRPr="0055387A">
        <w:t>Biologie</w:t>
      </w:r>
      <w:proofErr w:type="spellEnd"/>
      <w:r w:rsidRPr="0055387A">
        <w:t xml:space="preserve"> (Scientific Studies and Research, Biology, Bacău), 27/2, 34-41</w:t>
      </w:r>
    </w:p>
    <w:p w14:paraId="4EACC130" w14:textId="77777777" w:rsidR="0055387A" w:rsidRPr="0055387A" w:rsidRDefault="0055387A" w:rsidP="0055387A">
      <w:pPr>
        <w:numPr>
          <w:ilvl w:val="0"/>
          <w:numId w:val="12"/>
        </w:numPr>
        <w:jc w:val="both"/>
      </w:pPr>
      <w:proofErr w:type="spellStart"/>
      <w:r w:rsidRPr="0055387A">
        <w:t>Stermin</w:t>
      </w:r>
      <w:proofErr w:type="spellEnd"/>
      <w:r w:rsidRPr="0055387A">
        <w:t xml:space="preserve">, A. N., David, A., </w:t>
      </w:r>
      <w:proofErr w:type="spellStart"/>
      <w:r w:rsidRPr="0055387A">
        <w:t>Drăgoi</w:t>
      </w:r>
      <w:proofErr w:type="spellEnd"/>
      <w:r w:rsidRPr="0055387A">
        <w:t xml:space="preserve">, C., </w:t>
      </w:r>
      <w:proofErr w:type="spellStart"/>
      <w:r w:rsidRPr="0055387A">
        <w:t>Cîmpean</w:t>
      </w:r>
      <w:proofErr w:type="spellEnd"/>
      <w:r w:rsidRPr="0055387A">
        <w:t xml:space="preserve">, M., </w:t>
      </w:r>
      <w:proofErr w:type="spellStart"/>
      <w:r w:rsidRPr="0055387A">
        <w:t>Battes</w:t>
      </w:r>
      <w:proofErr w:type="spellEnd"/>
      <w:r w:rsidRPr="0055387A">
        <w:t xml:space="preserve">, K. P., 2017, </w:t>
      </w:r>
      <w:proofErr w:type="spellStart"/>
      <w:r w:rsidRPr="0055387A">
        <w:t>Neighbours</w:t>
      </w:r>
      <w:proofErr w:type="spellEnd"/>
      <w:r w:rsidRPr="0055387A">
        <w:t xml:space="preserve"> vs. </w:t>
      </w:r>
      <w:proofErr w:type="gramStart"/>
      <w:r w:rsidRPr="0055387A">
        <w:t>strangers</w:t>
      </w:r>
      <w:proofErr w:type="gramEnd"/>
      <w:r w:rsidRPr="0055387A">
        <w:t xml:space="preserve"> discrimination in Water Rail (Rallus aquaticus), Studia UBB </w:t>
      </w:r>
      <w:proofErr w:type="spellStart"/>
      <w:r w:rsidRPr="0055387A">
        <w:t>Biologia</w:t>
      </w:r>
      <w:proofErr w:type="spellEnd"/>
      <w:r w:rsidRPr="0055387A">
        <w:t>, 62(2), 75-83, doi:10.24193/subbbiol.2017.2.07</w:t>
      </w:r>
    </w:p>
    <w:p w14:paraId="397C5DA9" w14:textId="77777777" w:rsidR="0055387A" w:rsidRPr="0055387A" w:rsidRDefault="0055387A" w:rsidP="0055387A">
      <w:pPr>
        <w:numPr>
          <w:ilvl w:val="0"/>
          <w:numId w:val="12"/>
        </w:numPr>
        <w:jc w:val="both"/>
      </w:pPr>
      <w:proofErr w:type="spellStart"/>
      <w:r w:rsidRPr="0055387A">
        <w:t>Ciorca</w:t>
      </w:r>
      <w:proofErr w:type="spellEnd"/>
      <w:r w:rsidRPr="0055387A">
        <w:t xml:space="preserve">, A.-M., </w:t>
      </w:r>
      <w:proofErr w:type="spellStart"/>
      <w:r w:rsidRPr="0055387A">
        <w:t>Momeu</w:t>
      </w:r>
      <w:proofErr w:type="spellEnd"/>
      <w:r w:rsidRPr="0055387A">
        <w:t xml:space="preserve">, L., </w:t>
      </w:r>
      <w:proofErr w:type="spellStart"/>
      <w:r w:rsidRPr="0055387A">
        <w:t>Battes</w:t>
      </w:r>
      <w:proofErr w:type="spellEnd"/>
      <w:r w:rsidRPr="0055387A">
        <w:t xml:space="preserve">, K.P., 2017, Same karstic substratum, different aquatic communities? Case study: three water bodies from western Romania, Studia UBB </w:t>
      </w:r>
      <w:proofErr w:type="spellStart"/>
      <w:r w:rsidRPr="0055387A">
        <w:t>Biologia</w:t>
      </w:r>
      <w:proofErr w:type="spellEnd"/>
      <w:r w:rsidRPr="0055387A">
        <w:t>, 62(1), 67-85, doi:10.24193/subbb.2017.1.05</w:t>
      </w:r>
    </w:p>
    <w:p w14:paraId="2C9DB800" w14:textId="77777777" w:rsidR="0055387A" w:rsidRPr="0055387A" w:rsidRDefault="0055387A" w:rsidP="0055387A">
      <w:pPr>
        <w:numPr>
          <w:ilvl w:val="0"/>
          <w:numId w:val="12"/>
        </w:numPr>
        <w:jc w:val="both"/>
      </w:pPr>
      <w:r w:rsidRPr="0055387A">
        <w:t xml:space="preserve">Crişan, C. D., </w:t>
      </w:r>
      <w:proofErr w:type="spellStart"/>
      <w:r w:rsidRPr="0055387A">
        <w:t>Battes</w:t>
      </w:r>
      <w:proofErr w:type="spellEnd"/>
      <w:r w:rsidRPr="0055387A">
        <w:t xml:space="preserve">, K. P., </w:t>
      </w:r>
      <w:proofErr w:type="spellStart"/>
      <w:r w:rsidRPr="0055387A">
        <w:t>Cîmpean</w:t>
      </w:r>
      <w:proofErr w:type="spellEnd"/>
      <w:r w:rsidRPr="0055387A">
        <w:t xml:space="preserve">, M., </w:t>
      </w:r>
      <w:proofErr w:type="gramStart"/>
      <w:r w:rsidRPr="0055387A">
        <w:t>2016,  First</w:t>
      </w:r>
      <w:proofErr w:type="gramEnd"/>
      <w:r w:rsidRPr="0055387A">
        <w:t xml:space="preserve"> record of </w:t>
      </w:r>
      <w:proofErr w:type="spellStart"/>
      <w:r w:rsidRPr="0055387A">
        <w:rPr>
          <w:i/>
        </w:rPr>
        <w:t>Bryocamptus</w:t>
      </w:r>
      <w:proofErr w:type="spellEnd"/>
      <w:r w:rsidRPr="0055387A">
        <w:rPr>
          <w:i/>
        </w:rPr>
        <w:t xml:space="preserve"> (</w:t>
      </w:r>
      <w:proofErr w:type="spellStart"/>
      <w:r w:rsidRPr="0055387A">
        <w:rPr>
          <w:i/>
        </w:rPr>
        <w:t>Bryocamptus</w:t>
      </w:r>
      <w:proofErr w:type="spellEnd"/>
      <w:r w:rsidRPr="0055387A">
        <w:rPr>
          <w:i/>
        </w:rPr>
        <w:t xml:space="preserve">) </w:t>
      </w:r>
      <w:proofErr w:type="spellStart"/>
      <w:r w:rsidRPr="0055387A">
        <w:rPr>
          <w:i/>
        </w:rPr>
        <w:t>mrazeki</w:t>
      </w:r>
      <w:proofErr w:type="spellEnd"/>
      <w:r w:rsidRPr="0055387A">
        <w:t xml:space="preserve"> (Minkiewicz, 1916) in the Romanian harpacticoid fauna (</w:t>
      </w:r>
      <w:proofErr w:type="spellStart"/>
      <w:r w:rsidRPr="0055387A">
        <w:t>Copepoda</w:t>
      </w:r>
      <w:proofErr w:type="spellEnd"/>
      <w:r w:rsidRPr="0055387A">
        <w:t xml:space="preserve">, </w:t>
      </w:r>
      <w:proofErr w:type="spellStart"/>
      <w:r w:rsidRPr="0055387A">
        <w:t>Harpacticoida</w:t>
      </w:r>
      <w:proofErr w:type="spellEnd"/>
      <w:r w:rsidRPr="0055387A">
        <w:t xml:space="preserve">), Studia UBB </w:t>
      </w:r>
      <w:proofErr w:type="spellStart"/>
      <w:r w:rsidRPr="0055387A">
        <w:t>Biologia</w:t>
      </w:r>
      <w:proofErr w:type="spellEnd"/>
      <w:r w:rsidRPr="0055387A">
        <w:t>, 61(2), 205-212</w:t>
      </w:r>
    </w:p>
    <w:p w14:paraId="62C6693E" w14:textId="77777777" w:rsidR="0055387A" w:rsidRPr="0055387A" w:rsidRDefault="0055387A" w:rsidP="0055387A">
      <w:pPr>
        <w:numPr>
          <w:ilvl w:val="0"/>
          <w:numId w:val="12"/>
        </w:numPr>
        <w:jc w:val="both"/>
      </w:pPr>
      <w:r w:rsidRPr="0055387A">
        <w:t xml:space="preserve">Coman, P., </w:t>
      </w:r>
      <w:proofErr w:type="spellStart"/>
      <w:r w:rsidRPr="0055387A">
        <w:t>Bozeșan</w:t>
      </w:r>
      <w:proofErr w:type="spellEnd"/>
      <w:r w:rsidRPr="0055387A">
        <w:t xml:space="preserve">, A., </w:t>
      </w:r>
      <w:proofErr w:type="spellStart"/>
      <w:r w:rsidRPr="0055387A">
        <w:t>Battes</w:t>
      </w:r>
      <w:proofErr w:type="spellEnd"/>
      <w:r w:rsidRPr="0055387A">
        <w:t xml:space="preserve">, K.P., David, A., </w:t>
      </w:r>
      <w:proofErr w:type="spellStart"/>
      <w:r w:rsidRPr="0055387A">
        <w:t>Stermin</w:t>
      </w:r>
      <w:proofErr w:type="spellEnd"/>
      <w:r w:rsidRPr="0055387A">
        <w:t xml:space="preserve">, A. N., </w:t>
      </w:r>
      <w:proofErr w:type="spellStart"/>
      <w:r w:rsidRPr="0055387A">
        <w:t>Cîmpean</w:t>
      </w:r>
      <w:proofErr w:type="spellEnd"/>
      <w:r w:rsidRPr="0055387A">
        <w:t xml:space="preserve">, M., 2016, Ecological dynamics between Lake </w:t>
      </w:r>
      <w:proofErr w:type="spellStart"/>
      <w:r w:rsidRPr="0055387A">
        <w:t>Sucutardul</w:t>
      </w:r>
      <w:proofErr w:type="spellEnd"/>
      <w:r w:rsidRPr="0055387A">
        <w:t xml:space="preserve"> Mare and its temporary fry pond (the </w:t>
      </w:r>
      <w:proofErr w:type="spellStart"/>
      <w:r w:rsidRPr="0055387A">
        <w:t>Fizeș</w:t>
      </w:r>
      <w:proofErr w:type="spellEnd"/>
      <w:r w:rsidRPr="0055387A">
        <w:t xml:space="preserve"> Valley, Transylvania, Romania): the case of aquatic invertebrates, Studia UBB </w:t>
      </w:r>
      <w:proofErr w:type="spellStart"/>
      <w:r w:rsidRPr="0055387A">
        <w:t>Biologia</w:t>
      </w:r>
      <w:proofErr w:type="spellEnd"/>
      <w:r w:rsidRPr="0055387A">
        <w:t>, 61(2), 153-166</w:t>
      </w:r>
    </w:p>
    <w:p w14:paraId="4C3C0284" w14:textId="77777777" w:rsidR="0055387A" w:rsidRPr="0055387A" w:rsidRDefault="0055387A" w:rsidP="0055387A">
      <w:pPr>
        <w:numPr>
          <w:ilvl w:val="0"/>
          <w:numId w:val="12"/>
        </w:numPr>
        <w:jc w:val="both"/>
      </w:pPr>
      <w:proofErr w:type="spellStart"/>
      <w:r w:rsidRPr="0055387A">
        <w:t>Anghiuș</w:t>
      </w:r>
      <w:proofErr w:type="spellEnd"/>
      <w:r w:rsidRPr="0055387A">
        <w:t xml:space="preserve">, C.G., </w:t>
      </w:r>
      <w:proofErr w:type="spellStart"/>
      <w:r w:rsidRPr="0055387A">
        <w:t>Cîmpean</w:t>
      </w:r>
      <w:proofErr w:type="spellEnd"/>
      <w:r w:rsidRPr="0055387A">
        <w:t xml:space="preserve">, M., </w:t>
      </w:r>
      <w:proofErr w:type="spellStart"/>
      <w:r w:rsidRPr="0055387A">
        <w:t>Battes</w:t>
      </w:r>
      <w:proofErr w:type="spellEnd"/>
      <w:r w:rsidRPr="0055387A">
        <w:t xml:space="preserve">, K.P., 2016, Aquatic invertebrate communities from the Tur River catchment area (Transylvania, Romania), Acta </w:t>
      </w:r>
      <w:proofErr w:type="spellStart"/>
      <w:r w:rsidRPr="0055387A">
        <w:t>Oecologica</w:t>
      </w:r>
      <w:proofErr w:type="spellEnd"/>
      <w:r w:rsidRPr="0055387A">
        <w:t xml:space="preserve"> </w:t>
      </w:r>
      <w:proofErr w:type="spellStart"/>
      <w:r w:rsidRPr="0055387A">
        <w:t>Carpatica</w:t>
      </w:r>
      <w:proofErr w:type="spellEnd"/>
      <w:r w:rsidRPr="0055387A">
        <w:t>, IX, 139-150</w:t>
      </w:r>
    </w:p>
    <w:p w14:paraId="7B3CB94E" w14:textId="77777777" w:rsidR="0055387A" w:rsidRPr="0055387A" w:rsidRDefault="0055387A" w:rsidP="0055387A">
      <w:pPr>
        <w:numPr>
          <w:ilvl w:val="0"/>
          <w:numId w:val="12"/>
        </w:numPr>
        <w:jc w:val="both"/>
      </w:pPr>
      <w:proofErr w:type="spellStart"/>
      <w:r w:rsidRPr="0055387A">
        <w:t>Momeu</w:t>
      </w:r>
      <w:proofErr w:type="spellEnd"/>
      <w:r w:rsidRPr="0055387A">
        <w:t xml:space="preserve"> L., </w:t>
      </w:r>
      <w:proofErr w:type="spellStart"/>
      <w:r w:rsidRPr="0055387A">
        <w:t>Ciorca</w:t>
      </w:r>
      <w:proofErr w:type="spellEnd"/>
      <w:r w:rsidRPr="0055387A">
        <w:t xml:space="preserve">, A., László, O. T., Segedi, C., </w:t>
      </w:r>
      <w:proofErr w:type="spellStart"/>
      <w:r w:rsidRPr="0055387A">
        <w:t>Battes</w:t>
      </w:r>
      <w:proofErr w:type="spellEnd"/>
      <w:r w:rsidRPr="0055387A">
        <w:t xml:space="preserve">, K.P., </w:t>
      </w:r>
      <w:proofErr w:type="spellStart"/>
      <w:r w:rsidRPr="0055387A">
        <w:t>Cîmpean</w:t>
      </w:r>
      <w:proofErr w:type="spellEnd"/>
      <w:r w:rsidRPr="0055387A">
        <w:t xml:space="preserve"> M., 2015, The karstic lake </w:t>
      </w:r>
      <w:proofErr w:type="spellStart"/>
      <w:r w:rsidRPr="0055387A">
        <w:t>Iezerul</w:t>
      </w:r>
      <w:proofErr w:type="spellEnd"/>
      <w:r w:rsidRPr="0055387A">
        <w:t xml:space="preserve"> </w:t>
      </w:r>
      <w:proofErr w:type="spellStart"/>
      <w:r w:rsidRPr="0055387A">
        <w:t>Ighiel</w:t>
      </w:r>
      <w:proofErr w:type="spellEnd"/>
      <w:r w:rsidRPr="0055387A">
        <w:t xml:space="preserve"> (Transylvania, Romania): its first limnological study, Studia UBB </w:t>
      </w:r>
      <w:proofErr w:type="spellStart"/>
      <w:r w:rsidRPr="0055387A">
        <w:t>Biologia</w:t>
      </w:r>
      <w:proofErr w:type="spellEnd"/>
      <w:r w:rsidRPr="0055387A">
        <w:t>, 60(2), 39-60</w:t>
      </w:r>
    </w:p>
    <w:p w14:paraId="01853E73" w14:textId="77777777" w:rsidR="0055387A" w:rsidRPr="0055387A" w:rsidRDefault="0055387A" w:rsidP="0055387A">
      <w:pPr>
        <w:numPr>
          <w:ilvl w:val="0"/>
          <w:numId w:val="12"/>
        </w:numPr>
        <w:jc w:val="both"/>
      </w:pPr>
      <w:r w:rsidRPr="0055387A">
        <w:t xml:space="preserve">Florescu, H.M., Maxim, M.M., </w:t>
      </w:r>
      <w:proofErr w:type="spellStart"/>
      <w:r w:rsidRPr="0055387A">
        <w:t>Momeu</w:t>
      </w:r>
      <w:proofErr w:type="spellEnd"/>
      <w:r w:rsidRPr="0055387A">
        <w:t xml:space="preserve">, L., </w:t>
      </w:r>
      <w:proofErr w:type="spellStart"/>
      <w:r w:rsidRPr="0055387A">
        <w:t>Cîmpean</w:t>
      </w:r>
      <w:proofErr w:type="spellEnd"/>
      <w:r w:rsidRPr="0055387A">
        <w:t xml:space="preserve">, M., </w:t>
      </w:r>
      <w:proofErr w:type="spellStart"/>
      <w:r w:rsidRPr="0055387A">
        <w:t>Battes</w:t>
      </w:r>
      <w:proofErr w:type="spellEnd"/>
      <w:r w:rsidRPr="0055387A">
        <w:t xml:space="preserve">, K.P., 2015, Wetland algal communities from Balta </w:t>
      </w:r>
      <w:proofErr w:type="spellStart"/>
      <w:r w:rsidRPr="0055387A">
        <w:t>Mică</w:t>
      </w:r>
      <w:proofErr w:type="spellEnd"/>
      <w:r w:rsidRPr="0055387A">
        <w:t xml:space="preserve"> a </w:t>
      </w:r>
      <w:proofErr w:type="spellStart"/>
      <w:r w:rsidRPr="0055387A">
        <w:t>Brăilei</w:t>
      </w:r>
      <w:proofErr w:type="spellEnd"/>
      <w:r w:rsidRPr="0055387A">
        <w:t xml:space="preserve"> Nature Park (Romania), </w:t>
      </w:r>
      <w:proofErr w:type="spellStart"/>
      <w:r w:rsidRPr="0055387A">
        <w:t>Transylv</w:t>
      </w:r>
      <w:proofErr w:type="spellEnd"/>
      <w:r w:rsidRPr="0055387A">
        <w:t xml:space="preserve">. Rev. Syst. Ecol. Res. 17.2, The Wetlands Diversity, 23-44, </w:t>
      </w:r>
      <w:proofErr w:type="spellStart"/>
      <w:r w:rsidRPr="0055387A">
        <w:t>doi</w:t>
      </w:r>
      <w:proofErr w:type="spellEnd"/>
      <w:r w:rsidRPr="0055387A">
        <w:t>: 10.1515/trser-2015-0061</w:t>
      </w:r>
    </w:p>
    <w:p w14:paraId="79B8F6B5" w14:textId="77777777" w:rsidR="0055387A" w:rsidRPr="0055387A" w:rsidRDefault="0055387A" w:rsidP="0055387A">
      <w:pPr>
        <w:numPr>
          <w:ilvl w:val="0"/>
          <w:numId w:val="12"/>
        </w:numPr>
        <w:jc w:val="both"/>
      </w:pPr>
      <w:r w:rsidRPr="0055387A">
        <w:t xml:space="preserve">Florescu, H.M., </w:t>
      </w:r>
      <w:proofErr w:type="spellStart"/>
      <w:r w:rsidRPr="0055387A">
        <w:t>Cîmpean</w:t>
      </w:r>
      <w:proofErr w:type="spellEnd"/>
      <w:r w:rsidRPr="0055387A">
        <w:t xml:space="preserve">, M., </w:t>
      </w:r>
      <w:proofErr w:type="spellStart"/>
      <w:r w:rsidRPr="0055387A">
        <w:t>Momeu</w:t>
      </w:r>
      <w:proofErr w:type="spellEnd"/>
      <w:r w:rsidRPr="0055387A">
        <w:t xml:space="preserve">, L., Leonte, L., Bodea, D., </w:t>
      </w:r>
      <w:proofErr w:type="spellStart"/>
      <w:r w:rsidRPr="0055387A">
        <w:t>Battes</w:t>
      </w:r>
      <w:proofErr w:type="spellEnd"/>
      <w:r w:rsidRPr="0055387A">
        <w:t xml:space="preserve">, K.P., 2015, Ecological analyses on benthic diatom and invertebrate communities from the </w:t>
      </w:r>
      <w:proofErr w:type="spellStart"/>
      <w:r w:rsidRPr="0055387A">
        <w:t>Someșul</w:t>
      </w:r>
      <w:proofErr w:type="spellEnd"/>
      <w:r w:rsidRPr="0055387A">
        <w:t xml:space="preserve"> Mic catchment area (Transylvania, Romania), Studia UBB </w:t>
      </w:r>
      <w:proofErr w:type="spellStart"/>
      <w:r w:rsidRPr="0055387A">
        <w:t>Biologia</w:t>
      </w:r>
      <w:proofErr w:type="spellEnd"/>
      <w:r w:rsidRPr="0055387A">
        <w:t>, 60(1), 69-87</w:t>
      </w:r>
    </w:p>
    <w:p w14:paraId="16287F21" w14:textId="77777777" w:rsidR="0055387A" w:rsidRPr="004E7F80" w:rsidRDefault="0055387A" w:rsidP="0055387A">
      <w:pPr>
        <w:ind w:left="1429"/>
        <w:jc w:val="both"/>
        <w:rPr>
          <w:rFonts w:cs="Arial"/>
          <w:sz w:val="20"/>
          <w:szCs w:val="20"/>
        </w:rPr>
      </w:pPr>
    </w:p>
    <w:p w14:paraId="5BE93A62" w14:textId="77777777" w:rsidR="0055387A" w:rsidRPr="004E7F80" w:rsidRDefault="0055387A" w:rsidP="0055387A">
      <w:pPr>
        <w:tabs>
          <w:tab w:val="left" w:pos="142"/>
          <w:tab w:val="left" w:pos="399"/>
        </w:tabs>
        <w:spacing w:line="320" w:lineRule="atLeast"/>
        <w:jc w:val="both"/>
        <w:rPr>
          <w:noProof/>
          <w:spacing w:val="-2"/>
          <w:highlight w:val="yellow"/>
        </w:rPr>
      </w:pPr>
    </w:p>
    <w:p w14:paraId="4B1B36A2" w14:textId="77777777" w:rsidR="0055387A" w:rsidRPr="00263D79" w:rsidRDefault="0055387A" w:rsidP="0055387A">
      <w:pPr>
        <w:tabs>
          <w:tab w:val="left" w:pos="142"/>
          <w:tab w:val="left" w:pos="399"/>
        </w:tabs>
        <w:spacing w:line="320" w:lineRule="atLeast"/>
        <w:jc w:val="both"/>
        <w:rPr>
          <w:b/>
          <w:lang w:val="ro-RO"/>
        </w:rPr>
      </w:pPr>
      <w:r>
        <w:rPr>
          <w:b/>
          <w:lang w:val="ro-RO"/>
        </w:rPr>
        <w:t xml:space="preserve">D. </w:t>
      </w:r>
      <w:r w:rsidRPr="00263D79">
        <w:rPr>
          <w:b/>
          <w:lang w:val="ro-RO"/>
        </w:rPr>
        <w:t xml:space="preserve">Lucrări publicate în ultimii 10 anii în reviste </w:t>
      </w:r>
      <w:proofErr w:type="spellStart"/>
      <w:r w:rsidRPr="00263D79">
        <w:rPr>
          <w:b/>
          <w:lang w:val="ro-RO"/>
        </w:rPr>
        <w:t>şi</w:t>
      </w:r>
      <w:proofErr w:type="spellEnd"/>
      <w:r w:rsidRPr="00263D79">
        <w:rPr>
          <w:b/>
          <w:lang w:val="ro-RO"/>
        </w:rPr>
        <w:t xml:space="preserve">  volume de </w:t>
      </w:r>
      <w:proofErr w:type="spellStart"/>
      <w:r w:rsidRPr="00263D79">
        <w:rPr>
          <w:b/>
          <w:lang w:val="ro-RO"/>
        </w:rPr>
        <w:t>conferinţe</w:t>
      </w:r>
      <w:proofErr w:type="spellEnd"/>
      <w:r w:rsidRPr="00263D79">
        <w:rPr>
          <w:b/>
          <w:lang w:val="ro-RO"/>
        </w:rPr>
        <w:t xml:space="preserve"> cu </w:t>
      </w:r>
      <w:proofErr w:type="spellStart"/>
      <w:r w:rsidRPr="00263D79">
        <w:rPr>
          <w:b/>
          <w:lang w:val="ro-RO"/>
        </w:rPr>
        <w:t>referenţi</w:t>
      </w:r>
      <w:proofErr w:type="spellEnd"/>
      <w:r w:rsidRPr="00263D79">
        <w:rPr>
          <w:b/>
          <w:lang w:val="ro-RO"/>
        </w:rPr>
        <w:t xml:space="preserve"> </w:t>
      </w:r>
    </w:p>
    <w:p w14:paraId="3C4CE0FA" w14:textId="77777777" w:rsidR="0055387A" w:rsidRDefault="0055387A" w:rsidP="0055387A">
      <w:pPr>
        <w:tabs>
          <w:tab w:val="left" w:pos="456"/>
        </w:tabs>
        <w:spacing w:line="320" w:lineRule="atLeast"/>
        <w:jc w:val="both"/>
        <w:rPr>
          <w:b/>
          <w:lang w:val="ro-RO"/>
        </w:rPr>
      </w:pPr>
      <w:r w:rsidRPr="00263D79">
        <w:rPr>
          <w:b/>
          <w:lang w:val="ro-RO"/>
        </w:rPr>
        <w:tab/>
        <w:t>(neindexate) - Rezumate</w:t>
      </w:r>
    </w:p>
    <w:p w14:paraId="67588674" w14:textId="77777777" w:rsidR="0055387A" w:rsidRPr="0055387A" w:rsidRDefault="0055387A" w:rsidP="0055387A">
      <w:pPr>
        <w:numPr>
          <w:ilvl w:val="0"/>
          <w:numId w:val="14"/>
        </w:numPr>
        <w:tabs>
          <w:tab w:val="left" w:pos="142"/>
        </w:tabs>
        <w:spacing w:line="320" w:lineRule="atLeast"/>
        <w:jc w:val="both"/>
        <w:rPr>
          <w:lang w:val="ro-RO"/>
        </w:rPr>
      </w:pPr>
      <w:r w:rsidRPr="00263D79">
        <w:rPr>
          <w:rFonts w:cs="Arial"/>
        </w:rPr>
        <w:t xml:space="preserve">Sambor O, </w:t>
      </w:r>
      <w:proofErr w:type="spellStart"/>
      <w:r w:rsidRPr="0055387A">
        <w:rPr>
          <w:rFonts w:cs="Arial"/>
        </w:rPr>
        <w:t>Battes</w:t>
      </w:r>
      <w:proofErr w:type="spellEnd"/>
      <w:r w:rsidRPr="0055387A">
        <w:rPr>
          <w:rFonts w:cs="Arial"/>
        </w:rPr>
        <w:t xml:space="preserve"> KP, Camacho A, </w:t>
      </w:r>
      <w:proofErr w:type="spellStart"/>
      <w:r w:rsidRPr="0055387A">
        <w:rPr>
          <w:rFonts w:cs="Arial"/>
        </w:rPr>
        <w:t>Cîmpean</w:t>
      </w:r>
      <w:proofErr w:type="spellEnd"/>
      <w:r w:rsidRPr="0055387A">
        <w:rPr>
          <w:rFonts w:cs="Arial"/>
        </w:rPr>
        <w:t xml:space="preserve"> M, Marin C, </w:t>
      </w:r>
      <w:proofErr w:type="spellStart"/>
      <w:r w:rsidRPr="0055387A">
        <w:rPr>
          <w:rFonts w:cs="Arial"/>
        </w:rPr>
        <w:t>Perșoiu</w:t>
      </w:r>
      <w:proofErr w:type="spellEnd"/>
      <w:r w:rsidRPr="0055387A">
        <w:rPr>
          <w:rFonts w:cs="Arial"/>
        </w:rPr>
        <w:t xml:space="preserve"> A, </w:t>
      </w:r>
      <w:proofErr w:type="spellStart"/>
      <w:r w:rsidRPr="0055387A">
        <w:rPr>
          <w:rFonts w:cs="Arial"/>
        </w:rPr>
        <w:t>Șarcani</w:t>
      </w:r>
      <w:proofErr w:type="spellEnd"/>
      <w:r w:rsidRPr="0055387A">
        <w:rPr>
          <w:rFonts w:cs="Arial"/>
        </w:rPr>
        <w:t xml:space="preserve"> B, Tudorache A, </w:t>
      </w:r>
      <w:proofErr w:type="spellStart"/>
      <w:r w:rsidRPr="0055387A">
        <w:rPr>
          <w:rFonts w:cs="Arial"/>
        </w:rPr>
        <w:t>Iepure</w:t>
      </w:r>
      <w:proofErr w:type="spellEnd"/>
      <w:r w:rsidRPr="0055387A">
        <w:rPr>
          <w:rFonts w:cs="Arial"/>
        </w:rPr>
        <w:t xml:space="preserve"> S (2022) The response of aquatic fauna to variable environmental conditions in </w:t>
      </w:r>
      <w:proofErr w:type="spellStart"/>
      <w:r w:rsidRPr="0055387A">
        <w:rPr>
          <w:rFonts w:cs="Arial"/>
        </w:rPr>
        <w:t>Ghețarul</w:t>
      </w:r>
      <w:proofErr w:type="spellEnd"/>
      <w:r w:rsidRPr="0055387A">
        <w:rPr>
          <w:rFonts w:cs="Arial"/>
        </w:rPr>
        <w:t xml:space="preserve"> de la </w:t>
      </w:r>
      <w:proofErr w:type="spellStart"/>
      <w:r w:rsidRPr="0055387A">
        <w:rPr>
          <w:rFonts w:cs="Arial"/>
        </w:rPr>
        <w:t>Vârtop</w:t>
      </w:r>
      <w:proofErr w:type="spellEnd"/>
      <w:r w:rsidRPr="0055387A">
        <w:rPr>
          <w:rFonts w:cs="Arial"/>
        </w:rPr>
        <w:t xml:space="preserve"> cave (</w:t>
      </w:r>
      <w:proofErr w:type="spellStart"/>
      <w:r w:rsidRPr="0055387A">
        <w:rPr>
          <w:rFonts w:cs="Arial"/>
        </w:rPr>
        <w:t>Apuseni</w:t>
      </w:r>
      <w:proofErr w:type="spellEnd"/>
      <w:r w:rsidRPr="0055387A">
        <w:rPr>
          <w:rFonts w:cs="Arial"/>
        </w:rPr>
        <w:t xml:space="preserve"> Natural Park, Romania). ARPHA Conference Abstracts 5: e90725. https://doi.org/10.3897/aca.5.e90725</w:t>
      </w:r>
    </w:p>
    <w:p w14:paraId="5E0F5072" w14:textId="77777777" w:rsidR="0055387A" w:rsidRPr="0055387A" w:rsidRDefault="0055387A" w:rsidP="0055387A">
      <w:pPr>
        <w:numPr>
          <w:ilvl w:val="0"/>
          <w:numId w:val="14"/>
        </w:numPr>
        <w:tabs>
          <w:tab w:val="left" w:pos="252"/>
        </w:tabs>
        <w:jc w:val="both"/>
        <w:rPr>
          <w:rFonts w:cs="Arial"/>
        </w:rPr>
      </w:pPr>
      <w:proofErr w:type="spellStart"/>
      <w:r w:rsidRPr="0055387A">
        <w:rPr>
          <w:rFonts w:cs="Arial"/>
        </w:rPr>
        <w:t>Grapă</w:t>
      </w:r>
      <w:proofErr w:type="spellEnd"/>
      <w:r w:rsidRPr="0055387A">
        <w:rPr>
          <w:rFonts w:cs="Arial"/>
        </w:rPr>
        <w:t xml:space="preserve">, S., Nistor, G., Sitar, C, </w:t>
      </w:r>
      <w:proofErr w:type="spellStart"/>
      <w:r w:rsidRPr="0055387A">
        <w:rPr>
          <w:rFonts w:cs="Arial"/>
        </w:rPr>
        <w:t>Battes</w:t>
      </w:r>
      <w:proofErr w:type="spellEnd"/>
      <w:r w:rsidRPr="0055387A">
        <w:rPr>
          <w:rFonts w:cs="Arial"/>
        </w:rPr>
        <w:t xml:space="preserve">, K.P., </w:t>
      </w:r>
      <w:proofErr w:type="spellStart"/>
      <w:r w:rsidRPr="0055387A">
        <w:rPr>
          <w:rFonts w:cs="Arial"/>
        </w:rPr>
        <w:t>Cîmpean</w:t>
      </w:r>
      <w:proofErr w:type="spellEnd"/>
      <w:r w:rsidRPr="0055387A">
        <w:rPr>
          <w:rFonts w:cs="Arial"/>
        </w:rPr>
        <w:t xml:space="preserve">, M., 2020, </w:t>
      </w:r>
      <w:proofErr w:type="spellStart"/>
      <w:r w:rsidRPr="0055387A">
        <w:rPr>
          <w:rFonts w:cs="Arial"/>
        </w:rPr>
        <w:t>Colecția</w:t>
      </w:r>
      <w:proofErr w:type="spellEnd"/>
      <w:r w:rsidRPr="0055387A">
        <w:rPr>
          <w:rFonts w:cs="Arial"/>
        </w:rPr>
        <w:t xml:space="preserve"> de </w:t>
      </w:r>
      <w:proofErr w:type="spellStart"/>
      <w:r w:rsidRPr="0055387A">
        <w:rPr>
          <w:rFonts w:cs="Arial"/>
        </w:rPr>
        <w:t>plecoptere</w:t>
      </w:r>
      <w:proofErr w:type="spellEnd"/>
      <w:r w:rsidRPr="0055387A">
        <w:rPr>
          <w:rFonts w:cs="Arial"/>
        </w:rPr>
        <w:t xml:space="preserve"> a </w:t>
      </w:r>
      <w:proofErr w:type="spellStart"/>
      <w:r w:rsidRPr="0055387A">
        <w:rPr>
          <w:rFonts w:cs="Arial"/>
        </w:rPr>
        <w:t>profesorului</w:t>
      </w:r>
      <w:proofErr w:type="spellEnd"/>
      <w:r w:rsidRPr="0055387A">
        <w:rPr>
          <w:rFonts w:cs="Arial"/>
        </w:rPr>
        <w:t xml:space="preserve"> Kis Bela de la </w:t>
      </w:r>
      <w:proofErr w:type="spellStart"/>
      <w:r w:rsidRPr="0055387A">
        <w:rPr>
          <w:rFonts w:cs="Arial"/>
        </w:rPr>
        <w:t>Muzeul</w:t>
      </w:r>
      <w:proofErr w:type="spellEnd"/>
      <w:r w:rsidRPr="0055387A">
        <w:rPr>
          <w:rFonts w:cs="Arial"/>
        </w:rPr>
        <w:t xml:space="preserve"> Zoologic al </w:t>
      </w:r>
      <w:proofErr w:type="spellStart"/>
      <w:r w:rsidRPr="0055387A">
        <w:rPr>
          <w:rFonts w:cs="Arial"/>
        </w:rPr>
        <w:t>Universității</w:t>
      </w:r>
      <w:proofErr w:type="spellEnd"/>
      <w:r w:rsidRPr="0055387A">
        <w:rPr>
          <w:rFonts w:cs="Arial"/>
        </w:rPr>
        <w:t xml:space="preserve"> Babeș-Bolyai din Cluj-Napoca, </w:t>
      </w:r>
      <w:proofErr w:type="spellStart"/>
      <w:r w:rsidRPr="0055387A">
        <w:rPr>
          <w:rFonts w:cs="Arial"/>
        </w:rPr>
        <w:lastRenderedPageBreak/>
        <w:t>Sesiunea</w:t>
      </w:r>
      <w:proofErr w:type="spellEnd"/>
      <w:r w:rsidRPr="0055387A">
        <w:rPr>
          <w:rFonts w:cs="Arial"/>
        </w:rPr>
        <w:t xml:space="preserve"> </w:t>
      </w:r>
      <w:proofErr w:type="spellStart"/>
      <w:r w:rsidRPr="0055387A">
        <w:rPr>
          <w:rFonts w:cs="Arial"/>
        </w:rPr>
        <w:t>științifică</w:t>
      </w:r>
      <w:proofErr w:type="spellEnd"/>
      <w:r w:rsidRPr="0055387A">
        <w:rPr>
          <w:rFonts w:cs="Arial"/>
        </w:rPr>
        <w:t xml:space="preserve"> </w:t>
      </w:r>
      <w:proofErr w:type="spellStart"/>
      <w:r w:rsidRPr="0055387A">
        <w:rPr>
          <w:rFonts w:cs="Arial"/>
        </w:rPr>
        <w:t>anuală</w:t>
      </w:r>
      <w:proofErr w:type="spellEnd"/>
      <w:r w:rsidRPr="0055387A">
        <w:rPr>
          <w:rFonts w:cs="Arial"/>
        </w:rPr>
        <w:t xml:space="preserve"> a </w:t>
      </w:r>
      <w:proofErr w:type="spellStart"/>
      <w:r w:rsidRPr="0055387A">
        <w:rPr>
          <w:rFonts w:cs="Arial"/>
        </w:rPr>
        <w:t>studenților</w:t>
      </w:r>
      <w:proofErr w:type="spellEnd"/>
      <w:r w:rsidRPr="0055387A">
        <w:rPr>
          <w:rFonts w:cs="Arial"/>
        </w:rPr>
        <w:t xml:space="preserve"> </w:t>
      </w:r>
      <w:proofErr w:type="spellStart"/>
      <w:r w:rsidRPr="0055387A">
        <w:rPr>
          <w:rFonts w:cs="Arial"/>
        </w:rPr>
        <w:t>naturaliști</w:t>
      </w:r>
      <w:proofErr w:type="spellEnd"/>
      <w:r w:rsidRPr="0055387A">
        <w:rPr>
          <w:rFonts w:cs="Arial"/>
        </w:rPr>
        <w:t xml:space="preserve">, </w:t>
      </w:r>
      <w:proofErr w:type="spellStart"/>
      <w:r w:rsidRPr="0055387A">
        <w:rPr>
          <w:rFonts w:cs="Arial"/>
        </w:rPr>
        <w:t>Ediția</w:t>
      </w:r>
      <w:proofErr w:type="spellEnd"/>
      <w:r w:rsidRPr="0055387A">
        <w:rPr>
          <w:rFonts w:cs="Arial"/>
        </w:rPr>
        <w:t xml:space="preserve"> </w:t>
      </w:r>
      <w:proofErr w:type="gramStart"/>
      <w:r w:rsidRPr="0055387A">
        <w:rPr>
          <w:rFonts w:cs="Arial"/>
        </w:rPr>
        <w:t>a</w:t>
      </w:r>
      <w:proofErr w:type="gramEnd"/>
      <w:r w:rsidRPr="0055387A">
        <w:rPr>
          <w:rFonts w:cs="Arial"/>
        </w:rPr>
        <w:t xml:space="preserve"> IV-a, </w:t>
      </w:r>
      <w:proofErr w:type="spellStart"/>
      <w:r w:rsidRPr="0055387A">
        <w:rPr>
          <w:rFonts w:cs="Arial"/>
        </w:rPr>
        <w:t>Universitatea</w:t>
      </w:r>
      <w:proofErr w:type="spellEnd"/>
      <w:r w:rsidRPr="0055387A">
        <w:rPr>
          <w:rFonts w:cs="Arial"/>
        </w:rPr>
        <w:t xml:space="preserve"> </w:t>
      </w:r>
      <w:proofErr w:type="spellStart"/>
      <w:r w:rsidRPr="0055387A">
        <w:rPr>
          <w:rFonts w:cs="Arial"/>
        </w:rPr>
        <w:t>Al.</w:t>
      </w:r>
      <w:proofErr w:type="gramStart"/>
      <w:r w:rsidRPr="0055387A">
        <w:rPr>
          <w:rFonts w:cs="Arial"/>
        </w:rPr>
        <w:t>I.Cuza</w:t>
      </w:r>
      <w:proofErr w:type="spellEnd"/>
      <w:proofErr w:type="gramEnd"/>
      <w:r w:rsidRPr="0055387A">
        <w:rPr>
          <w:rFonts w:cs="Arial"/>
        </w:rPr>
        <w:t xml:space="preserve"> </w:t>
      </w:r>
      <w:proofErr w:type="spellStart"/>
      <w:r w:rsidRPr="0055387A">
        <w:rPr>
          <w:rFonts w:cs="Arial"/>
        </w:rPr>
        <w:t>Iași</w:t>
      </w:r>
      <w:proofErr w:type="spellEnd"/>
      <w:r w:rsidRPr="0055387A">
        <w:rPr>
          <w:rFonts w:cs="Arial"/>
        </w:rPr>
        <w:t xml:space="preserve">, 31 </w:t>
      </w:r>
      <w:proofErr w:type="spellStart"/>
      <w:r w:rsidRPr="0055387A">
        <w:rPr>
          <w:rFonts w:cs="Arial"/>
        </w:rPr>
        <w:t>octombrie</w:t>
      </w:r>
      <w:proofErr w:type="spellEnd"/>
      <w:r w:rsidRPr="0055387A">
        <w:rPr>
          <w:rFonts w:cs="Arial"/>
        </w:rPr>
        <w:t xml:space="preserve"> 2020,</w:t>
      </w:r>
      <w:r w:rsidR="004211D9">
        <w:rPr>
          <w:rFonts w:cs="Arial"/>
        </w:rPr>
        <w:t xml:space="preserve"> </w:t>
      </w:r>
      <w:proofErr w:type="spellStart"/>
      <w:r w:rsidRPr="0055387A">
        <w:rPr>
          <w:rFonts w:cs="Arial"/>
        </w:rPr>
        <w:t>volum</w:t>
      </w:r>
      <w:proofErr w:type="spellEnd"/>
      <w:r w:rsidRPr="0055387A">
        <w:rPr>
          <w:rFonts w:cs="Arial"/>
        </w:rPr>
        <w:t xml:space="preserve"> de </w:t>
      </w:r>
      <w:proofErr w:type="spellStart"/>
      <w:r w:rsidRPr="0055387A">
        <w:rPr>
          <w:rFonts w:cs="Arial"/>
        </w:rPr>
        <w:t>rezumate</w:t>
      </w:r>
      <w:proofErr w:type="spellEnd"/>
      <w:r w:rsidRPr="0055387A">
        <w:rPr>
          <w:rFonts w:cs="Arial"/>
        </w:rPr>
        <w:t xml:space="preserve">, </w:t>
      </w:r>
      <w:proofErr w:type="spellStart"/>
      <w:r w:rsidRPr="0055387A">
        <w:rPr>
          <w:rFonts w:cs="Arial"/>
        </w:rPr>
        <w:t>pag</w:t>
      </w:r>
      <w:proofErr w:type="spellEnd"/>
      <w:r w:rsidRPr="0055387A">
        <w:rPr>
          <w:rFonts w:cs="Arial"/>
        </w:rPr>
        <w:t>. 16-17;</w:t>
      </w:r>
    </w:p>
    <w:p w14:paraId="3D798E39" w14:textId="77777777" w:rsidR="0055387A" w:rsidRPr="0055387A" w:rsidRDefault="0055387A" w:rsidP="0055387A">
      <w:pPr>
        <w:numPr>
          <w:ilvl w:val="0"/>
          <w:numId w:val="14"/>
        </w:numPr>
        <w:tabs>
          <w:tab w:val="left" w:pos="252"/>
        </w:tabs>
        <w:jc w:val="both"/>
        <w:rPr>
          <w:rFonts w:cs="Arial"/>
        </w:rPr>
      </w:pPr>
      <w:proofErr w:type="spellStart"/>
      <w:r w:rsidRPr="0055387A">
        <w:rPr>
          <w:rFonts w:cs="Arial"/>
        </w:rPr>
        <w:t>Perșoiu</w:t>
      </w:r>
      <w:proofErr w:type="spellEnd"/>
      <w:r w:rsidRPr="0055387A">
        <w:rPr>
          <w:rFonts w:cs="Arial"/>
        </w:rPr>
        <w:t xml:space="preserve">, I., </w:t>
      </w:r>
      <w:proofErr w:type="spellStart"/>
      <w:r w:rsidRPr="0055387A">
        <w:rPr>
          <w:rFonts w:cs="Arial"/>
        </w:rPr>
        <w:t>Berindean</w:t>
      </w:r>
      <w:proofErr w:type="spellEnd"/>
      <w:r w:rsidRPr="0055387A">
        <w:rPr>
          <w:rFonts w:cs="Arial"/>
        </w:rPr>
        <w:t xml:space="preserve">, A., </w:t>
      </w:r>
      <w:proofErr w:type="spellStart"/>
      <w:r w:rsidRPr="0055387A">
        <w:rPr>
          <w:rFonts w:cs="Arial"/>
        </w:rPr>
        <w:t>Battes</w:t>
      </w:r>
      <w:proofErr w:type="spellEnd"/>
      <w:r w:rsidRPr="0055387A">
        <w:rPr>
          <w:rFonts w:cs="Arial"/>
        </w:rPr>
        <w:t xml:space="preserve">, K. P., </w:t>
      </w:r>
      <w:proofErr w:type="spellStart"/>
      <w:r w:rsidRPr="0055387A">
        <w:rPr>
          <w:rFonts w:cs="Arial"/>
        </w:rPr>
        <w:t>Cîmpean</w:t>
      </w:r>
      <w:proofErr w:type="spellEnd"/>
      <w:r w:rsidRPr="0055387A">
        <w:rPr>
          <w:rFonts w:cs="Arial"/>
        </w:rPr>
        <w:t xml:space="preserve">, M., 2019, Environmental Impact Assessment along </w:t>
      </w:r>
      <w:proofErr w:type="spellStart"/>
      <w:r w:rsidRPr="0055387A">
        <w:rPr>
          <w:rFonts w:cs="Arial"/>
        </w:rPr>
        <w:t>Somesul</w:t>
      </w:r>
      <w:proofErr w:type="spellEnd"/>
      <w:r w:rsidRPr="0055387A">
        <w:rPr>
          <w:rFonts w:cs="Arial"/>
        </w:rPr>
        <w:t xml:space="preserve"> Mic River (Transylvanian Depression, Romania) from an historical perspective, 6th biennial Symposium of the International Society for River Science, Riverine landscapes as coupled socio-ecological systems, 8-13.09.2019, Viena, Austria, University of Natural Resources and Life Sciences Vienna, Austria, book of abstracts, </w:t>
      </w:r>
      <w:proofErr w:type="spellStart"/>
      <w:r w:rsidRPr="0055387A">
        <w:rPr>
          <w:rFonts w:cs="Arial"/>
        </w:rPr>
        <w:t>pag</w:t>
      </w:r>
      <w:proofErr w:type="spellEnd"/>
      <w:r w:rsidRPr="0055387A">
        <w:rPr>
          <w:rFonts w:cs="Arial"/>
        </w:rPr>
        <w:t>. 281;</w:t>
      </w:r>
    </w:p>
    <w:p w14:paraId="44B1575C" w14:textId="77777777" w:rsidR="0055387A" w:rsidRPr="0055387A" w:rsidRDefault="0055387A" w:rsidP="0055387A">
      <w:pPr>
        <w:numPr>
          <w:ilvl w:val="0"/>
          <w:numId w:val="14"/>
        </w:numPr>
        <w:tabs>
          <w:tab w:val="left" w:pos="252"/>
        </w:tabs>
        <w:jc w:val="both"/>
        <w:rPr>
          <w:rFonts w:cs="Arial"/>
        </w:rPr>
      </w:pPr>
      <w:proofErr w:type="spellStart"/>
      <w:r w:rsidRPr="0055387A">
        <w:rPr>
          <w:rFonts w:cs="Arial"/>
        </w:rPr>
        <w:t>Battes</w:t>
      </w:r>
      <w:proofErr w:type="spellEnd"/>
      <w:r w:rsidRPr="0055387A">
        <w:rPr>
          <w:rFonts w:cs="Arial"/>
        </w:rPr>
        <w:t xml:space="preserve">, K. P., </w:t>
      </w:r>
      <w:proofErr w:type="spellStart"/>
      <w:r w:rsidRPr="0055387A">
        <w:rPr>
          <w:rFonts w:cs="Arial"/>
        </w:rPr>
        <w:t>Cîmpean</w:t>
      </w:r>
      <w:proofErr w:type="spellEnd"/>
      <w:r w:rsidRPr="0055387A">
        <w:rPr>
          <w:rFonts w:cs="Arial"/>
        </w:rPr>
        <w:t xml:space="preserve">, M., </w:t>
      </w:r>
      <w:proofErr w:type="spellStart"/>
      <w:r w:rsidRPr="0055387A">
        <w:rPr>
          <w:rFonts w:cs="Arial"/>
        </w:rPr>
        <w:t>Momeu</w:t>
      </w:r>
      <w:proofErr w:type="spellEnd"/>
      <w:r w:rsidRPr="0055387A">
        <w:rPr>
          <w:rFonts w:cs="Arial"/>
        </w:rPr>
        <w:t xml:space="preserve">, L., Muntean, V., Andrei, A. -Ș., Banciu, H. L., 2017, Patterns of invertebrate diversity in several saline lakes from the Transylvanian Basin, Studia UBB </w:t>
      </w:r>
      <w:proofErr w:type="spellStart"/>
      <w:r w:rsidRPr="0055387A">
        <w:rPr>
          <w:rFonts w:cs="Arial"/>
        </w:rPr>
        <w:t>Biologia</w:t>
      </w:r>
      <w:proofErr w:type="spellEnd"/>
      <w:r w:rsidRPr="0055387A">
        <w:rPr>
          <w:rFonts w:cs="Arial"/>
        </w:rPr>
        <w:t xml:space="preserve">, 62 (LXII), </w:t>
      </w:r>
      <w:proofErr w:type="spellStart"/>
      <w:proofErr w:type="gramStart"/>
      <w:r w:rsidRPr="0055387A">
        <w:rPr>
          <w:rFonts w:cs="Arial"/>
        </w:rPr>
        <w:t>Sp.Iss</w:t>
      </w:r>
      <w:proofErr w:type="spellEnd"/>
      <w:proofErr w:type="gramEnd"/>
      <w:r w:rsidRPr="0055387A">
        <w:rPr>
          <w:rFonts w:cs="Arial"/>
        </w:rPr>
        <w:t>., 87-88;</w:t>
      </w:r>
    </w:p>
    <w:p w14:paraId="254A0BB9" w14:textId="77777777" w:rsidR="0055387A" w:rsidRPr="00263D79" w:rsidRDefault="0055387A" w:rsidP="0055387A">
      <w:pPr>
        <w:numPr>
          <w:ilvl w:val="0"/>
          <w:numId w:val="14"/>
        </w:numPr>
        <w:tabs>
          <w:tab w:val="left" w:pos="252"/>
        </w:tabs>
        <w:jc w:val="both"/>
        <w:rPr>
          <w:rFonts w:cs="Arial"/>
        </w:rPr>
      </w:pPr>
      <w:r w:rsidRPr="0055387A">
        <w:rPr>
          <w:rFonts w:cs="Arial"/>
        </w:rPr>
        <w:t xml:space="preserve">Baricz A., </w:t>
      </w:r>
      <w:proofErr w:type="spellStart"/>
      <w:r w:rsidRPr="0055387A">
        <w:rPr>
          <w:rFonts w:cs="Arial"/>
        </w:rPr>
        <w:t>Battes</w:t>
      </w:r>
      <w:proofErr w:type="spellEnd"/>
      <w:r w:rsidRPr="0055387A">
        <w:rPr>
          <w:rFonts w:cs="Arial"/>
        </w:rPr>
        <w:t xml:space="preserve"> K.P., </w:t>
      </w:r>
      <w:proofErr w:type="spellStart"/>
      <w:r w:rsidRPr="0055387A">
        <w:rPr>
          <w:rFonts w:cs="Arial"/>
        </w:rPr>
        <w:t>Cîmpean</w:t>
      </w:r>
      <w:proofErr w:type="spellEnd"/>
      <w:r w:rsidRPr="00263D79">
        <w:rPr>
          <w:rFonts w:cs="Arial"/>
        </w:rPr>
        <w:t xml:space="preserve"> M., Andrei A.-Ș., Chiriac C., </w:t>
      </w:r>
      <w:proofErr w:type="spellStart"/>
      <w:r w:rsidRPr="00263D79">
        <w:rPr>
          <w:rFonts w:cs="Arial"/>
        </w:rPr>
        <w:t>Levei</w:t>
      </w:r>
      <w:proofErr w:type="spellEnd"/>
      <w:r w:rsidRPr="00263D79">
        <w:rPr>
          <w:rFonts w:cs="Arial"/>
        </w:rPr>
        <w:t xml:space="preserve"> E.A., </w:t>
      </w:r>
      <w:proofErr w:type="spellStart"/>
      <w:r w:rsidRPr="00263D79">
        <w:rPr>
          <w:rFonts w:cs="Arial"/>
        </w:rPr>
        <w:t>Momeu</w:t>
      </w:r>
      <w:proofErr w:type="spellEnd"/>
      <w:r w:rsidRPr="00263D79">
        <w:rPr>
          <w:rFonts w:cs="Arial"/>
        </w:rPr>
        <w:t xml:space="preserve"> L., Cristea A., Pop D.A., Alexe M., Muntean V., Banciu H.L., 2016, Un an de </w:t>
      </w:r>
      <w:proofErr w:type="spellStart"/>
      <w:r w:rsidRPr="00263D79">
        <w:rPr>
          <w:rFonts w:cs="Arial"/>
        </w:rPr>
        <w:t>studiu</w:t>
      </w:r>
      <w:proofErr w:type="spellEnd"/>
      <w:r w:rsidRPr="00263D79">
        <w:rPr>
          <w:rFonts w:cs="Arial"/>
        </w:rPr>
        <w:t xml:space="preserve"> </w:t>
      </w:r>
      <w:proofErr w:type="spellStart"/>
      <w:r w:rsidRPr="00263D79">
        <w:rPr>
          <w:rFonts w:cs="Arial"/>
        </w:rPr>
        <w:t>integrat</w:t>
      </w:r>
      <w:proofErr w:type="spellEnd"/>
      <w:r w:rsidRPr="00263D79">
        <w:rPr>
          <w:rFonts w:cs="Arial"/>
        </w:rPr>
        <w:t xml:space="preserve"> al </w:t>
      </w:r>
      <w:proofErr w:type="spellStart"/>
      <w:r w:rsidRPr="00263D79">
        <w:rPr>
          <w:rFonts w:cs="Arial"/>
        </w:rPr>
        <w:t>vieții</w:t>
      </w:r>
      <w:proofErr w:type="spellEnd"/>
      <w:r w:rsidRPr="00263D79">
        <w:rPr>
          <w:rFonts w:cs="Arial"/>
        </w:rPr>
        <w:t xml:space="preserve"> </w:t>
      </w:r>
      <w:proofErr w:type="spellStart"/>
      <w:r w:rsidRPr="00263D79">
        <w:rPr>
          <w:rFonts w:cs="Arial"/>
        </w:rPr>
        <w:t>microscopice</w:t>
      </w:r>
      <w:proofErr w:type="spellEnd"/>
      <w:r w:rsidRPr="00263D79">
        <w:rPr>
          <w:rFonts w:cs="Arial"/>
        </w:rPr>
        <w:t xml:space="preserve"> din </w:t>
      </w:r>
      <w:proofErr w:type="spellStart"/>
      <w:r w:rsidRPr="00263D79">
        <w:rPr>
          <w:rFonts w:cs="Arial"/>
        </w:rPr>
        <w:t>lacul</w:t>
      </w:r>
      <w:proofErr w:type="spellEnd"/>
      <w:r w:rsidRPr="00263D79">
        <w:rPr>
          <w:rFonts w:cs="Arial"/>
        </w:rPr>
        <w:t xml:space="preserve"> Ursu (</w:t>
      </w:r>
      <w:proofErr w:type="spellStart"/>
      <w:r w:rsidRPr="00263D79">
        <w:rPr>
          <w:rFonts w:cs="Arial"/>
        </w:rPr>
        <w:t>Sovata</w:t>
      </w:r>
      <w:proofErr w:type="spellEnd"/>
      <w:r w:rsidRPr="00263D79">
        <w:rPr>
          <w:rFonts w:cs="Arial"/>
        </w:rPr>
        <w:t xml:space="preserve">, </w:t>
      </w:r>
      <w:proofErr w:type="spellStart"/>
      <w:r w:rsidRPr="00263D79">
        <w:rPr>
          <w:rFonts w:cs="Arial"/>
        </w:rPr>
        <w:t>România</w:t>
      </w:r>
      <w:proofErr w:type="spellEnd"/>
      <w:r w:rsidRPr="00263D79">
        <w:rPr>
          <w:rFonts w:cs="Arial"/>
        </w:rPr>
        <w:t xml:space="preserve">), </w:t>
      </w:r>
      <w:proofErr w:type="spellStart"/>
      <w:r w:rsidRPr="00263D79">
        <w:rPr>
          <w:rFonts w:cs="Arial"/>
        </w:rPr>
        <w:t>Conferința</w:t>
      </w:r>
      <w:proofErr w:type="spellEnd"/>
      <w:r w:rsidRPr="00263D79">
        <w:rPr>
          <w:rFonts w:cs="Arial"/>
        </w:rPr>
        <w:t xml:space="preserve"> ”85 de ani de </w:t>
      </w:r>
      <w:proofErr w:type="spellStart"/>
      <w:r w:rsidRPr="00263D79">
        <w:rPr>
          <w:rFonts w:cs="Arial"/>
        </w:rPr>
        <w:t>cercetare</w:t>
      </w:r>
      <w:proofErr w:type="spellEnd"/>
      <w:r w:rsidRPr="00263D79">
        <w:rPr>
          <w:rFonts w:cs="Arial"/>
        </w:rPr>
        <w:t xml:space="preserve"> </w:t>
      </w:r>
      <w:proofErr w:type="spellStart"/>
      <w:r w:rsidRPr="00263D79">
        <w:rPr>
          <w:rFonts w:cs="Arial"/>
        </w:rPr>
        <w:t>în</w:t>
      </w:r>
      <w:proofErr w:type="spellEnd"/>
      <w:r w:rsidRPr="00263D79">
        <w:rPr>
          <w:rFonts w:cs="Arial"/>
        </w:rPr>
        <w:t xml:space="preserve"> </w:t>
      </w:r>
      <w:proofErr w:type="spellStart"/>
      <w:r w:rsidRPr="00263D79">
        <w:rPr>
          <w:rFonts w:cs="Arial"/>
        </w:rPr>
        <w:t>domeniul</w:t>
      </w:r>
      <w:proofErr w:type="spellEnd"/>
      <w:r w:rsidRPr="00263D79">
        <w:rPr>
          <w:rFonts w:cs="Arial"/>
        </w:rPr>
        <w:t xml:space="preserve"> </w:t>
      </w:r>
      <w:proofErr w:type="spellStart"/>
      <w:proofErr w:type="gramStart"/>
      <w:r w:rsidRPr="00263D79">
        <w:rPr>
          <w:rFonts w:cs="Arial"/>
        </w:rPr>
        <w:t>microbiologiei</w:t>
      </w:r>
      <w:proofErr w:type="spellEnd"/>
      <w:r w:rsidRPr="00263D79">
        <w:rPr>
          <w:rFonts w:cs="Arial"/>
        </w:rPr>
        <w:t xml:space="preserve"> :</w:t>
      </w:r>
      <w:proofErr w:type="gramEnd"/>
      <w:r w:rsidRPr="00263D79">
        <w:rPr>
          <w:rFonts w:cs="Arial"/>
        </w:rPr>
        <w:t xml:space="preserve"> a 56-a </w:t>
      </w:r>
      <w:proofErr w:type="spellStart"/>
      <w:r w:rsidRPr="00263D79">
        <w:rPr>
          <w:rFonts w:cs="Arial"/>
        </w:rPr>
        <w:t>Sesiune</w:t>
      </w:r>
      <w:proofErr w:type="spellEnd"/>
      <w:r w:rsidRPr="00263D79">
        <w:rPr>
          <w:rFonts w:cs="Arial"/>
        </w:rPr>
        <w:t xml:space="preserve"> </w:t>
      </w:r>
      <w:proofErr w:type="spellStart"/>
      <w:r w:rsidRPr="00263D79">
        <w:rPr>
          <w:rFonts w:cs="Arial"/>
        </w:rPr>
        <w:t>anuală</w:t>
      </w:r>
      <w:proofErr w:type="spellEnd"/>
      <w:r w:rsidRPr="00263D79">
        <w:rPr>
          <w:rFonts w:cs="Arial"/>
        </w:rPr>
        <w:t xml:space="preserve"> de </w:t>
      </w:r>
      <w:proofErr w:type="spellStart"/>
      <w:r w:rsidRPr="00263D79">
        <w:rPr>
          <w:rFonts w:cs="Arial"/>
        </w:rPr>
        <w:t>comunicări</w:t>
      </w:r>
      <w:proofErr w:type="spellEnd"/>
      <w:r w:rsidRPr="00263D79">
        <w:rPr>
          <w:rFonts w:cs="Arial"/>
        </w:rPr>
        <w:t xml:space="preserve"> </w:t>
      </w:r>
      <w:proofErr w:type="spellStart"/>
      <w:r w:rsidRPr="00263D79">
        <w:rPr>
          <w:rFonts w:cs="Arial"/>
        </w:rPr>
        <w:t>ştiinţifice</w:t>
      </w:r>
      <w:proofErr w:type="spellEnd"/>
      <w:r w:rsidRPr="00263D79">
        <w:rPr>
          <w:rFonts w:cs="Arial"/>
        </w:rPr>
        <w:t xml:space="preserve">, Academia </w:t>
      </w:r>
      <w:proofErr w:type="spellStart"/>
      <w:r w:rsidRPr="00263D79">
        <w:rPr>
          <w:rFonts w:cs="Arial"/>
        </w:rPr>
        <w:t>Română</w:t>
      </w:r>
      <w:proofErr w:type="spellEnd"/>
      <w:r w:rsidRPr="00263D79">
        <w:rPr>
          <w:rFonts w:cs="Arial"/>
        </w:rPr>
        <w:t xml:space="preserve">, </w:t>
      </w:r>
      <w:proofErr w:type="spellStart"/>
      <w:r w:rsidRPr="00263D79">
        <w:rPr>
          <w:rFonts w:cs="Arial"/>
        </w:rPr>
        <w:t>Institutul</w:t>
      </w:r>
      <w:proofErr w:type="spellEnd"/>
      <w:r w:rsidRPr="00263D79">
        <w:rPr>
          <w:rFonts w:cs="Arial"/>
        </w:rPr>
        <w:t xml:space="preserve"> de </w:t>
      </w:r>
      <w:proofErr w:type="spellStart"/>
      <w:r w:rsidRPr="00263D79">
        <w:rPr>
          <w:rFonts w:cs="Arial"/>
        </w:rPr>
        <w:t>Biologie</w:t>
      </w:r>
      <w:proofErr w:type="spellEnd"/>
      <w:r w:rsidRPr="00263D79">
        <w:rPr>
          <w:rFonts w:cs="Arial"/>
        </w:rPr>
        <w:t xml:space="preserve"> </w:t>
      </w:r>
      <w:proofErr w:type="spellStart"/>
      <w:r w:rsidRPr="00263D79">
        <w:rPr>
          <w:rFonts w:cs="Arial"/>
        </w:rPr>
        <w:t>Bucureşti</w:t>
      </w:r>
      <w:proofErr w:type="spellEnd"/>
      <w:r w:rsidRPr="00263D79">
        <w:rPr>
          <w:rFonts w:cs="Arial"/>
        </w:rPr>
        <w:t xml:space="preserve">, </w:t>
      </w:r>
      <w:proofErr w:type="spellStart"/>
      <w:r w:rsidRPr="00263D79">
        <w:rPr>
          <w:rFonts w:cs="Arial"/>
        </w:rPr>
        <w:t>Departamentul</w:t>
      </w:r>
      <w:proofErr w:type="spellEnd"/>
      <w:r w:rsidRPr="00263D79">
        <w:rPr>
          <w:rFonts w:cs="Arial"/>
        </w:rPr>
        <w:t xml:space="preserve"> de </w:t>
      </w:r>
      <w:proofErr w:type="spellStart"/>
      <w:r w:rsidRPr="00263D79">
        <w:rPr>
          <w:rFonts w:cs="Arial"/>
        </w:rPr>
        <w:t>Microbiologie</w:t>
      </w:r>
      <w:proofErr w:type="spellEnd"/>
      <w:r w:rsidRPr="00263D79">
        <w:rPr>
          <w:rFonts w:cs="Arial"/>
        </w:rPr>
        <w:t xml:space="preserve">”, </w:t>
      </w:r>
      <w:proofErr w:type="spellStart"/>
      <w:proofErr w:type="gramStart"/>
      <w:r w:rsidRPr="00263D79">
        <w:rPr>
          <w:rFonts w:cs="Arial"/>
        </w:rPr>
        <w:t>volumul</w:t>
      </w:r>
      <w:proofErr w:type="spellEnd"/>
      <w:r w:rsidRPr="00263D79">
        <w:rPr>
          <w:rFonts w:cs="Arial"/>
        </w:rPr>
        <w:t xml:space="preserve"> ”</w:t>
      </w:r>
      <w:proofErr w:type="spellStart"/>
      <w:r w:rsidRPr="00263D79">
        <w:rPr>
          <w:rFonts w:cs="Arial"/>
        </w:rPr>
        <w:t>Institutul</w:t>
      </w:r>
      <w:proofErr w:type="spellEnd"/>
      <w:proofErr w:type="gramEnd"/>
      <w:r w:rsidRPr="00263D79">
        <w:rPr>
          <w:rFonts w:cs="Arial"/>
        </w:rPr>
        <w:t xml:space="preserve"> de </w:t>
      </w:r>
      <w:proofErr w:type="spellStart"/>
      <w:r w:rsidRPr="00263D79">
        <w:rPr>
          <w:rFonts w:cs="Arial"/>
        </w:rPr>
        <w:t>Biologie</w:t>
      </w:r>
      <w:proofErr w:type="spellEnd"/>
      <w:r w:rsidRPr="00263D79">
        <w:rPr>
          <w:rFonts w:cs="Arial"/>
        </w:rPr>
        <w:t xml:space="preserve">. </w:t>
      </w:r>
      <w:proofErr w:type="spellStart"/>
      <w:r w:rsidRPr="00263D79">
        <w:rPr>
          <w:rFonts w:cs="Arial"/>
        </w:rPr>
        <w:t>Sesiune</w:t>
      </w:r>
      <w:proofErr w:type="spellEnd"/>
      <w:r w:rsidRPr="00263D79">
        <w:rPr>
          <w:rFonts w:cs="Arial"/>
        </w:rPr>
        <w:t xml:space="preserve"> </w:t>
      </w:r>
      <w:proofErr w:type="spellStart"/>
      <w:r w:rsidRPr="00263D79">
        <w:rPr>
          <w:rFonts w:cs="Arial"/>
        </w:rPr>
        <w:t>anuală</w:t>
      </w:r>
      <w:proofErr w:type="spellEnd"/>
      <w:r w:rsidRPr="00263D79">
        <w:rPr>
          <w:rFonts w:cs="Arial"/>
        </w:rPr>
        <w:t xml:space="preserve"> de </w:t>
      </w:r>
      <w:proofErr w:type="spellStart"/>
      <w:r w:rsidRPr="00263D79">
        <w:rPr>
          <w:rFonts w:cs="Arial"/>
        </w:rPr>
        <w:t>comunicări</w:t>
      </w:r>
      <w:proofErr w:type="spellEnd"/>
      <w:r w:rsidRPr="00263D79">
        <w:rPr>
          <w:rFonts w:cs="Arial"/>
        </w:rPr>
        <w:t xml:space="preserve"> </w:t>
      </w:r>
      <w:proofErr w:type="spellStart"/>
      <w:r w:rsidRPr="00263D79">
        <w:rPr>
          <w:rFonts w:cs="Arial"/>
        </w:rPr>
        <w:t>ştiinţifice</w:t>
      </w:r>
      <w:proofErr w:type="spellEnd"/>
      <w:r w:rsidRPr="00263D79">
        <w:rPr>
          <w:rFonts w:cs="Arial"/>
        </w:rPr>
        <w:t xml:space="preserve">”, Ed. Ars </w:t>
      </w:r>
      <w:proofErr w:type="spellStart"/>
      <w:r w:rsidRPr="00263D79">
        <w:rPr>
          <w:rFonts w:cs="Arial"/>
        </w:rPr>
        <w:t>Docendi</w:t>
      </w:r>
      <w:proofErr w:type="spellEnd"/>
      <w:r w:rsidRPr="00263D79">
        <w:rPr>
          <w:rFonts w:cs="Arial"/>
        </w:rPr>
        <w:t xml:space="preserve">, </w:t>
      </w:r>
      <w:proofErr w:type="spellStart"/>
      <w:r w:rsidRPr="00263D79">
        <w:rPr>
          <w:rFonts w:cs="Arial"/>
        </w:rPr>
        <w:t>Bucureşti</w:t>
      </w:r>
      <w:proofErr w:type="spellEnd"/>
      <w:r w:rsidRPr="00263D79">
        <w:rPr>
          <w:rFonts w:cs="Arial"/>
        </w:rPr>
        <w:t>, 41-45, ISBN 978-973-558-953-0</w:t>
      </w:r>
    </w:p>
    <w:p w14:paraId="384BA73E" w14:textId="77777777" w:rsidR="0055387A" w:rsidRPr="004E7F80" w:rsidRDefault="0055387A" w:rsidP="0055387A">
      <w:pPr>
        <w:tabs>
          <w:tab w:val="left" w:pos="142"/>
        </w:tabs>
        <w:spacing w:line="320" w:lineRule="atLeast"/>
        <w:jc w:val="both"/>
        <w:rPr>
          <w:highlight w:val="yellow"/>
        </w:rPr>
      </w:pPr>
    </w:p>
    <w:p w14:paraId="00A8988E" w14:textId="77777777" w:rsidR="0055387A" w:rsidRPr="00263D79" w:rsidRDefault="0055387A" w:rsidP="0055387A">
      <w:pPr>
        <w:tabs>
          <w:tab w:val="left" w:pos="142"/>
        </w:tabs>
        <w:spacing w:line="320" w:lineRule="atLeast"/>
        <w:jc w:val="both"/>
        <w:rPr>
          <w:b/>
          <w:noProof/>
          <w:spacing w:val="-2"/>
          <w:lang w:val="ro-RO"/>
        </w:rPr>
      </w:pPr>
      <w:r w:rsidRPr="00263D79">
        <w:rPr>
          <w:b/>
          <w:noProof/>
          <w:spacing w:val="-2"/>
          <w:lang w:val="ro-RO"/>
        </w:rPr>
        <w:tab/>
      </w:r>
      <w:r w:rsidRPr="00263D79">
        <w:rPr>
          <w:b/>
          <w:noProof/>
          <w:spacing w:val="-2"/>
          <w:lang w:val="ro-RO"/>
        </w:rPr>
        <w:tab/>
        <w:t>Data:</w:t>
      </w:r>
      <w:r w:rsidRPr="00263D79">
        <w:rPr>
          <w:b/>
          <w:noProof/>
          <w:spacing w:val="-2"/>
          <w:lang w:val="ro-RO"/>
        </w:rPr>
        <w:tab/>
      </w:r>
      <w:r w:rsidRPr="00263D79">
        <w:rPr>
          <w:b/>
          <w:noProof/>
          <w:spacing w:val="-2"/>
          <w:lang w:val="ro-RO"/>
        </w:rPr>
        <w:tab/>
      </w:r>
      <w:r w:rsidRPr="00263D79">
        <w:rPr>
          <w:b/>
          <w:noProof/>
          <w:spacing w:val="-2"/>
          <w:lang w:val="ro-RO"/>
        </w:rPr>
        <w:tab/>
      </w:r>
      <w:r w:rsidRPr="00263D79">
        <w:rPr>
          <w:b/>
          <w:noProof/>
          <w:spacing w:val="-2"/>
          <w:lang w:val="ro-RO"/>
        </w:rPr>
        <w:tab/>
      </w:r>
      <w:r w:rsidRPr="00263D79">
        <w:rPr>
          <w:b/>
          <w:noProof/>
          <w:spacing w:val="-2"/>
          <w:lang w:val="ro-RO"/>
        </w:rPr>
        <w:tab/>
      </w:r>
      <w:r w:rsidRPr="00263D79">
        <w:rPr>
          <w:b/>
          <w:noProof/>
          <w:spacing w:val="-2"/>
          <w:lang w:val="ro-RO"/>
        </w:rPr>
        <w:tab/>
      </w:r>
      <w:r w:rsidRPr="00263D79">
        <w:rPr>
          <w:b/>
          <w:noProof/>
          <w:spacing w:val="-2"/>
          <w:lang w:val="ro-RO"/>
        </w:rPr>
        <w:tab/>
        <w:t xml:space="preserve">                                            Semnătura:</w:t>
      </w:r>
    </w:p>
    <w:p w14:paraId="2CC78A82" w14:textId="7FDEECB4" w:rsidR="0055387A" w:rsidRPr="00B34E3E" w:rsidRDefault="009F61C1" w:rsidP="0055387A">
      <w:pPr>
        <w:tabs>
          <w:tab w:val="left" w:pos="142"/>
        </w:tabs>
        <w:spacing w:line="320" w:lineRule="atLeast"/>
        <w:jc w:val="both"/>
        <w:rPr>
          <w:b/>
          <w:noProof/>
          <w:spacing w:val="-2"/>
          <w:lang w:val="ro-RO"/>
        </w:rPr>
      </w:pPr>
      <w:r>
        <w:rPr>
          <w:b/>
          <w:noProof/>
          <w:spacing w:val="-2"/>
          <w:lang w:val="ro-RO"/>
        </w:rPr>
        <w:tab/>
      </w:r>
      <w:r>
        <w:rPr>
          <w:b/>
          <w:noProof/>
          <w:spacing w:val="-2"/>
          <w:lang w:val="ro-RO"/>
        </w:rPr>
        <w:tab/>
      </w:r>
      <w:r w:rsidR="009A3B98">
        <w:rPr>
          <w:b/>
          <w:noProof/>
          <w:spacing w:val="-2"/>
          <w:lang w:val="ro-RO"/>
        </w:rPr>
        <w:t>01.0</w:t>
      </w:r>
      <w:r w:rsidR="00DE2419">
        <w:rPr>
          <w:b/>
          <w:noProof/>
          <w:spacing w:val="-2"/>
          <w:lang w:val="ro-RO"/>
        </w:rPr>
        <w:t>7</w:t>
      </w:r>
      <w:r w:rsidR="009A3B98">
        <w:rPr>
          <w:b/>
          <w:noProof/>
          <w:spacing w:val="-2"/>
          <w:lang w:val="ro-RO"/>
        </w:rPr>
        <w:t>.2025</w:t>
      </w:r>
      <w:r w:rsidR="0055387A">
        <w:rPr>
          <w:b/>
          <w:noProof/>
          <w:spacing w:val="-2"/>
          <w:lang w:val="ro-RO"/>
        </w:rPr>
        <w:tab/>
      </w:r>
      <w:r w:rsidR="0055387A">
        <w:rPr>
          <w:b/>
          <w:noProof/>
          <w:spacing w:val="-2"/>
          <w:lang w:val="ro-RO"/>
        </w:rPr>
        <w:tab/>
      </w:r>
      <w:r w:rsidR="0055387A">
        <w:rPr>
          <w:b/>
          <w:noProof/>
          <w:spacing w:val="-2"/>
          <w:lang w:val="ro-RO"/>
        </w:rPr>
        <w:tab/>
      </w:r>
      <w:r w:rsidR="0055387A">
        <w:rPr>
          <w:b/>
          <w:noProof/>
          <w:spacing w:val="-2"/>
          <w:lang w:val="ro-RO"/>
        </w:rPr>
        <w:tab/>
      </w:r>
      <w:r w:rsidR="0055387A">
        <w:rPr>
          <w:b/>
          <w:noProof/>
          <w:spacing w:val="-2"/>
          <w:lang w:val="ro-RO"/>
        </w:rPr>
        <w:tab/>
      </w:r>
      <w:r w:rsidR="0055387A">
        <w:rPr>
          <w:b/>
          <w:noProof/>
          <w:spacing w:val="-2"/>
          <w:lang w:val="ro-RO"/>
        </w:rPr>
        <w:tab/>
      </w:r>
      <w:r w:rsidR="0055387A">
        <w:rPr>
          <w:b/>
          <w:noProof/>
          <w:spacing w:val="-2"/>
          <w:lang w:val="ro-RO"/>
        </w:rPr>
        <w:tab/>
      </w:r>
      <w:r w:rsidR="0055387A">
        <w:rPr>
          <w:b/>
          <w:noProof/>
          <w:spacing w:val="-2"/>
          <w:lang w:val="ro-RO"/>
        </w:rPr>
        <w:tab/>
      </w:r>
      <w:r w:rsidR="00EA6D2E">
        <w:rPr>
          <w:noProof/>
        </w:rPr>
        <w:drawing>
          <wp:inline distT="0" distB="0" distL="0" distR="0" wp14:anchorId="4CF305D6" wp14:editId="0C85E136">
            <wp:extent cx="514350" cy="428625"/>
            <wp:effectExtent l="0" t="0" r="0" b="0"/>
            <wp:docPr id="20968024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3F2EB" w14:textId="77777777" w:rsidR="0055387A" w:rsidRDefault="0055387A" w:rsidP="00934BE1">
      <w:pPr>
        <w:autoSpaceDE w:val="0"/>
        <w:autoSpaceDN w:val="0"/>
        <w:adjustRightInd w:val="0"/>
        <w:spacing w:line="320" w:lineRule="atLeast"/>
        <w:jc w:val="both"/>
        <w:rPr>
          <w:noProof/>
          <w:lang w:val="ro-RO"/>
        </w:rPr>
      </w:pPr>
    </w:p>
    <w:p w14:paraId="7D34F5C7" w14:textId="77777777" w:rsidR="00E36DA8" w:rsidRDefault="00E36DA8" w:rsidP="00934BE1">
      <w:pPr>
        <w:autoSpaceDE w:val="0"/>
        <w:autoSpaceDN w:val="0"/>
        <w:adjustRightInd w:val="0"/>
        <w:spacing w:line="320" w:lineRule="atLeast"/>
        <w:jc w:val="both"/>
        <w:rPr>
          <w:noProof/>
          <w:lang w:val="ro-RO"/>
        </w:rPr>
      </w:pPr>
    </w:p>
    <w:p w14:paraId="0B4020A7" w14:textId="77777777" w:rsidR="00E36DA8" w:rsidRPr="00424B19" w:rsidRDefault="00E36DA8" w:rsidP="00934BE1">
      <w:pPr>
        <w:widowControl w:val="0"/>
        <w:autoSpaceDE w:val="0"/>
        <w:autoSpaceDN w:val="0"/>
        <w:spacing w:line="320" w:lineRule="atLeast"/>
        <w:rPr>
          <w:bCs/>
          <w:lang w:val="ro-RO"/>
        </w:rPr>
      </w:pPr>
    </w:p>
    <w:p w14:paraId="1D7B270A" w14:textId="77777777" w:rsidR="00E36DA8" w:rsidRDefault="00E36DA8" w:rsidP="00934BE1">
      <w:pPr>
        <w:widowControl w:val="0"/>
        <w:autoSpaceDE w:val="0"/>
        <w:autoSpaceDN w:val="0"/>
        <w:spacing w:line="320" w:lineRule="atLeast"/>
        <w:rPr>
          <w:lang w:val="ro-RO"/>
        </w:rPr>
      </w:pPr>
    </w:p>
    <w:p w14:paraId="4F904CB7" w14:textId="77777777" w:rsidR="00E36DA8" w:rsidRDefault="00E36DA8" w:rsidP="00934BE1">
      <w:pPr>
        <w:widowControl w:val="0"/>
        <w:autoSpaceDE w:val="0"/>
        <w:autoSpaceDN w:val="0"/>
        <w:spacing w:line="320" w:lineRule="atLeast"/>
        <w:rPr>
          <w:lang w:val="ro-RO"/>
        </w:rPr>
      </w:pPr>
    </w:p>
    <w:p w14:paraId="06971CD3" w14:textId="77777777" w:rsidR="00E36DA8" w:rsidRPr="00424B19" w:rsidRDefault="00E36DA8" w:rsidP="00934BE1">
      <w:pPr>
        <w:widowControl w:val="0"/>
        <w:autoSpaceDE w:val="0"/>
        <w:autoSpaceDN w:val="0"/>
        <w:spacing w:line="320" w:lineRule="atLeast"/>
        <w:rPr>
          <w:lang w:val="ro-RO"/>
        </w:rPr>
      </w:pPr>
    </w:p>
    <w:p w14:paraId="2A1F701D" w14:textId="77777777" w:rsidR="00273853" w:rsidRPr="00313D0F" w:rsidRDefault="00E36DA8" w:rsidP="0055387A">
      <w:pPr>
        <w:tabs>
          <w:tab w:val="left" w:pos="142"/>
        </w:tabs>
        <w:spacing w:line="320" w:lineRule="atLeast"/>
        <w:jc w:val="both"/>
        <w:rPr>
          <w:sz w:val="18"/>
          <w:szCs w:val="18"/>
          <w:lang w:val="ro-RO"/>
        </w:rPr>
      </w:pPr>
      <w:r w:rsidRPr="00424B19">
        <w:rPr>
          <w:b/>
          <w:noProof/>
          <w:spacing w:val="-2"/>
          <w:lang w:val="ro-RO"/>
        </w:rPr>
        <w:tab/>
      </w:r>
      <w:r w:rsidRPr="00424B19">
        <w:rPr>
          <w:b/>
          <w:noProof/>
          <w:spacing w:val="-2"/>
          <w:lang w:val="ro-RO"/>
        </w:rPr>
        <w:tab/>
      </w:r>
    </w:p>
    <w:sectPr w:rsidR="00273853" w:rsidRPr="00313D0F" w:rsidSect="00E36DA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134" w:right="964" w:bottom="172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75C66" w14:textId="77777777" w:rsidR="008900B4" w:rsidRDefault="008900B4">
      <w:r>
        <w:separator/>
      </w:r>
    </w:p>
  </w:endnote>
  <w:endnote w:type="continuationSeparator" w:id="0">
    <w:p w14:paraId="660B8EA6" w14:textId="77777777" w:rsidR="008900B4" w:rsidRDefault="0089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48A43" w14:textId="77777777" w:rsidR="00263052" w:rsidRDefault="002630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F7224" w14:textId="77777777" w:rsidR="00263052" w:rsidRDefault="002630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5CD12" w14:textId="77777777" w:rsidR="00263052" w:rsidRDefault="00263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A0629" w14:textId="77777777" w:rsidR="008900B4" w:rsidRDefault="008900B4">
      <w:r>
        <w:separator/>
      </w:r>
    </w:p>
  </w:footnote>
  <w:footnote w:type="continuationSeparator" w:id="0">
    <w:p w14:paraId="78821817" w14:textId="77777777" w:rsidR="008900B4" w:rsidRDefault="00890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6A722" w14:textId="77777777" w:rsidR="00263052" w:rsidRDefault="002630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6920" w14:textId="77777777" w:rsidR="00734AD4" w:rsidRPr="00263052" w:rsidRDefault="00EA6D2E" w:rsidP="00263052">
    <w:pPr>
      <w:pStyle w:val="Header"/>
      <w:pBdr>
        <w:bottom w:val="single" w:sz="4" w:space="1" w:color="9CC2E5"/>
      </w:pBdr>
      <w:ind w:right="-1" w:firstLine="720"/>
      <w:rPr>
        <w:bCs/>
        <w:i/>
        <w:iCs/>
        <w:color w:val="002060"/>
      </w:rPr>
    </w:pPr>
    <w:r>
      <w:rPr>
        <w:noProof/>
      </w:rPr>
      <w:drawing>
        <wp:anchor distT="0" distB="156845" distL="126492" distR="271399" simplePos="0" relativeHeight="251657728" behindDoc="0" locked="0" layoutInCell="1" allowOverlap="1" wp14:anchorId="3798B7B4" wp14:editId="07777777">
          <wp:simplePos x="0" y="0"/>
          <wp:positionH relativeFrom="column">
            <wp:posOffset>-4445</wp:posOffset>
          </wp:positionH>
          <wp:positionV relativeFrom="paragraph">
            <wp:posOffset>-181610</wp:posOffset>
          </wp:positionV>
          <wp:extent cx="539750" cy="539750"/>
          <wp:effectExtent l="0" t="0" r="0" b="0"/>
          <wp:wrapSquare wrapText="bothSides"/>
          <wp:docPr id="1" name="Imagine 5" descr="C:\Users\emilia.gogu\Pictures\aracis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5" descr="C:\Users\emilia.gogu\Pictures\aracis.jpg"/>
                  <pic:cNvPicPr>
                    <a:picLocks noChangeArrowheads="1"/>
                  </pic:cNvPicPr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052">
      <w:rPr>
        <w:bCs/>
        <w:color w:val="002060"/>
      </w:rPr>
      <w:t xml:space="preserve">    </w:t>
    </w:r>
    <w:proofErr w:type="spellStart"/>
    <w:r w:rsidR="00734AD4" w:rsidRPr="00113A16">
      <w:rPr>
        <w:bCs/>
        <w:color w:val="002060"/>
      </w:rPr>
      <w:t>Agenţia</w:t>
    </w:r>
    <w:proofErr w:type="spellEnd"/>
    <w:r w:rsidR="00734AD4" w:rsidRPr="00113A16">
      <w:rPr>
        <w:bCs/>
        <w:color w:val="002060"/>
      </w:rPr>
      <w:t xml:space="preserve"> </w:t>
    </w:r>
    <w:proofErr w:type="spellStart"/>
    <w:r w:rsidR="00734AD4" w:rsidRPr="00113A16">
      <w:rPr>
        <w:bCs/>
        <w:color w:val="002060"/>
      </w:rPr>
      <w:t>Română</w:t>
    </w:r>
    <w:proofErr w:type="spellEnd"/>
    <w:r w:rsidR="00734AD4" w:rsidRPr="00113A16">
      <w:rPr>
        <w:bCs/>
        <w:color w:val="002060"/>
      </w:rPr>
      <w:t xml:space="preserve"> de </w:t>
    </w:r>
    <w:proofErr w:type="spellStart"/>
    <w:r w:rsidR="00734AD4" w:rsidRPr="00113A16">
      <w:rPr>
        <w:bCs/>
        <w:color w:val="002060"/>
      </w:rPr>
      <w:t>Asigurare</w:t>
    </w:r>
    <w:proofErr w:type="spellEnd"/>
    <w:r w:rsidR="00734AD4" w:rsidRPr="00113A16">
      <w:rPr>
        <w:bCs/>
        <w:color w:val="002060"/>
      </w:rPr>
      <w:t xml:space="preserve"> a </w:t>
    </w:r>
    <w:proofErr w:type="spellStart"/>
    <w:r w:rsidR="00734AD4" w:rsidRPr="00113A16">
      <w:rPr>
        <w:bCs/>
        <w:color w:val="002060"/>
      </w:rPr>
      <w:t>Calităţii</w:t>
    </w:r>
    <w:proofErr w:type="spellEnd"/>
    <w:r w:rsidR="00734AD4" w:rsidRPr="00113A16">
      <w:rPr>
        <w:bCs/>
        <w:color w:val="002060"/>
      </w:rPr>
      <w:t xml:space="preserve"> </w:t>
    </w:r>
    <w:proofErr w:type="spellStart"/>
    <w:r w:rsidR="00734AD4" w:rsidRPr="00113A16">
      <w:rPr>
        <w:bCs/>
        <w:color w:val="002060"/>
      </w:rPr>
      <w:t>în</w:t>
    </w:r>
    <w:proofErr w:type="spellEnd"/>
    <w:r w:rsidR="00734AD4" w:rsidRPr="00113A16">
      <w:rPr>
        <w:bCs/>
        <w:color w:val="002060"/>
      </w:rPr>
      <w:t xml:space="preserve"> </w:t>
    </w:r>
    <w:proofErr w:type="spellStart"/>
    <w:r w:rsidR="00734AD4" w:rsidRPr="00113A16">
      <w:rPr>
        <w:bCs/>
        <w:color w:val="002060"/>
      </w:rPr>
      <w:t>Învăţământul</w:t>
    </w:r>
    <w:proofErr w:type="spellEnd"/>
    <w:r w:rsidR="00734AD4" w:rsidRPr="00113A16">
      <w:rPr>
        <w:bCs/>
        <w:color w:val="002060"/>
      </w:rPr>
      <w:t xml:space="preserve"> Superior </w:t>
    </w:r>
    <w:r w:rsidR="00734AD4" w:rsidRPr="00113A16">
      <w:rPr>
        <w:bCs/>
        <w:color w:val="002060"/>
      </w:rPr>
      <w:tab/>
    </w:r>
    <w:r w:rsidR="00263052">
      <w:rPr>
        <w:bCs/>
        <w:color w:val="002060"/>
      </w:rPr>
      <w:tab/>
    </w:r>
    <w:r w:rsidR="00263052">
      <w:rPr>
        <w:bCs/>
        <w:color w:val="002060"/>
      </w:rPr>
      <w:tab/>
    </w:r>
    <w:r w:rsidR="00734AD4" w:rsidRPr="0090214B">
      <w:rPr>
        <w:b/>
        <w:color w:val="002060"/>
      </w:rPr>
      <w:tab/>
    </w:r>
    <w:r w:rsidR="00734AD4">
      <w:rPr>
        <w:b/>
        <w:color w:val="002060"/>
      </w:rPr>
      <w:t xml:space="preserve">                   </w:t>
    </w:r>
    <w:r w:rsidR="00734AD4" w:rsidRPr="0090214B">
      <w:rPr>
        <w:b/>
        <w:color w:val="002060"/>
      </w:rPr>
      <w:tab/>
    </w:r>
    <w:r w:rsidR="00734AD4" w:rsidRPr="0090214B">
      <w:rPr>
        <w:b/>
        <w:color w:val="002060"/>
      </w:rPr>
      <w:tab/>
      <w:t xml:space="preserve">   </w:t>
    </w:r>
    <w:proofErr w:type="spellStart"/>
    <w:r w:rsidR="00734AD4" w:rsidRPr="00263052">
      <w:rPr>
        <w:bCs/>
        <w:color w:val="002060"/>
      </w:rPr>
      <w:t>Anexa</w:t>
    </w:r>
    <w:proofErr w:type="spellEnd"/>
    <w:r w:rsidR="00734AD4" w:rsidRPr="00263052">
      <w:rPr>
        <w:bCs/>
        <w:color w:val="002060"/>
      </w:rPr>
      <w:t xml:space="preserve"> 4 </w:t>
    </w:r>
    <w:r w:rsidR="00263052" w:rsidRPr="00263052">
      <w:rPr>
        <w:bCs/>
        <w:color w:val="002060"/>
      </w:rPr>
      <w:t>FV</w:t>
    </w:r>
    <w:r w:rsidR="00734AD4" w:rsidRPr="00263052">
      <w:rPr>
        <w:bCs/>
        <w:i/>
        <w:iCs/>
        <w:color w:val="002060"/>
      </w:rPr>
      <w:t xml:space="preserve">     </w:t>
    </w:r>
  </w:p>
  <w:p w14:paraId="03EFCA41" w14:textId="77777777" w:rsidR="00FC43E6" w:rsidRPr="00E95D12" w:rsidRDefault="00FC43E6">
    <w:pPr>
      <w:pStyle w:val="Header"/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C8D39" w14:textId="77777777" w:rsidR="00263052" w:rsidRDefault="002630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031A0"/>
    <w:multiLevelType w:val="hybridMultilevel"/>
    <w:tmpl w:val="34CA8E46"/>
    <w:lvl w:ilvl="0" w:tplc="4A261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C8297A6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617E0D"/>
    <w:multiLevelType w:val="hybridMultilevel"/>
    <w:tmpl w:val="3A60D4FA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81362"/>
    <w:multiLevelType w:val="hybridMultilevel"/>
    <w:tmpl w:val="AAF037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C1A5B"/>
    <w:multiLevelType w:val="hybridMultilevel"/>
    <w:tmpl w:val="923C8BF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521CFD"/>
    <w:multiLevelType w:val="hybridMultilevel"/>
    <w:tmpl w:val="B088C7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00F75"/>
    <w:multiLevelType w:val="hybridMultilevel"/>
    <w:tmpl w:val="64D2546E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60055"/>
    <w:multiLevelType w:val="hybridMultilevel"/>
    <w:tmpl w:val="F93282E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45063515"/>
    <w:multiLevelType w:val="hybridMultilevel"/>
    <w:tmpl w:val="EB966CAC"/>
    <w:lvl w:ilvl="0" w:tplc="0409000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90F40"/>
    <w:multiLevelType w:val="hybridMultilevel"/>
    <w:tmpl w:val="CA1082C2"/>
    <w:lvl w:ilvl="0" w:tplc="0AE8C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5712F"/>
    <w:multiLevelType w:val="hybridMultilevel"/>
    <w:tmpl w:val="25D6DA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662B3"/>
    <w:multiLevelType w:val="hybridMultilevel"/>
    <w:tmpl w:val="35AC78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C2117"/>
    <w:multiLevelType w:val="hybridMultilevel"/>
    <w:tmpl w:val="60C03B96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D1321"/>
    <w:multiLevelType w:val="hybridMultilevel"/>
    <w:tmpl w:val="284668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50004241">
    <w:abstractNumId w:val="8"/>
  </w:num>
  <w:num w:numId="2" w16cid:durableId="395470866">
    <w:abstractNumId w:val="11"/>
  </w:num>
  <w:num w:numId="3" w16cid:durableId="1371495515">
    <w:abstractNumId w:val="5"/>
  </w:num>
  <w:num w:numId="4" w16cid:durableId="1610043895">
    <w:abstractNumId w:val="1"/>
  </w:num>
  <w:num w:numId="5" w16cid:durableId="1097019763">
    <w:abstractNumId w:val="12"/>
  </w:num>
  <w:num w:numId="6" w16cid:durableId="1363625546">
    <w:abstractNumId w:val="3"/>
  </w:num>
  <w:num w:numId="7" w16cid:durableId="1319262813">
    <w:abstractNumId w:val="6"/>
  </w:num>
  <w:num w:numId="8" w16cid:durableId="184971589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3519389">
    <w:abstractNumId w:val="7"/>
  </w:num>
  <w:num w:numId="10" w16cid:durableId="502865122">
    <w:abstractNumId w:val="0"/>
  </w:num>
  <w:num w:numId="11" w16cid:durableId="804809442">
    <w:abstractNumId w:val="10"/>
  </w:num>
  <w:num w:numId="12" w16cid:durableId="796292666">
    <w:abstractNumId w:val="2"/>
  </w:num>
  <w:num w:numId="13" w16cid:durableId="1540971281">
    <w:abstractNumId w:val="9"/>
  </w:num>
  <w:num w:numId="14" w16cid:durableId="1443962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BE"/>
    <w:rsid w:val="000201C8"/>
    <w:rsid w:val="0004128B"/>
    <w:rsid w:val="00043222"/>
    <w:rsid w:val="0005199C"/>
    <w:rsid w:val="00092453"/>
    <w:rsid w:val="000935FD"/>
    <w:rsid w:val="000D38EC"/>
    <w:rsid w:val="000D4902"/>
    <w:rsid w:val="00120A9C"/>
    <w:rsid w:val="001526B3"/>
    <w:rsid w:val="00183D7D"/>
    <w:rsid w:val="001A54C1"/>
    <w:rsid w:val="001B042E"/>
    <w:rsid w:val="001B288F"/>
    <w:rsid w:val="0021264C"/>
    <w:rsid w:val="00232D3E"/>
    <w:rsid w:val="00263052"/>
    <w:rsid w:val="00265079"/>
    <w:rsid w:val="00273853"/>
    <w:rsid w:val="002813E8"/>
    <w:rsid w:val="00294E2E"/>
    <w:rsid w:val="002B3BE7"/>
    <w:rsid w:val="00313D0F"/>
    <w:rsid w:val="00322AD0"/>
    <w:rsid w:val="00340C94"/>
    <w:rsid w:val="00346D8C"/>
    <w:rsid w:val="003477B1"/>
    <w:rsid w:val="004211D9"/>
    <w:rsid w:val="004560CF"/>
    <w:rsid w:val="00462F17"/>
    <w:rsid w:val="004714F1"/>
    <w:rsid w:val="00495942"/>
    <w:rsid w:val="004B4686"/>
    <w:rsid w:val="004E12A5"/>
    <w:rsid w:val="00501A6F"/>
    <w:rsid w:val="0051426A"/>
    <w:rsid w:val="00541FA8"/>
    <w:rsid w:val="0055387A"/>
    <w:rsid w:val="0056213A"/>
    <w:rsid w:val="00582BBC"/>
    <w:rsid w:val="00587AC4"/>
    <w:rsid w:val="005937C9"/>
    <w:rsid w:val="005B655E"/>
    <w:rsid w:val="00654419"/>
    <w:rsid w:val="00662AF5"/>
    <w:rsid w:val="00663A89"/>
    <w:rsid w:val="00670C58"/>
    <w:rsid w:val="006846E2"/>
    <w:rsid w:val="006D0455"/>
    <w:rsid w:val="006D2E81"/>
    <w:rsid w:val="006D46CD"/>
    <w:rsid w:val="00734AD4"/>
    <w:rsid w:val="0078255F"/>
    <w:rsid w:val="007846C9"/>
    <w:rsid w:val="007E05BE"/>
    <w:rsid w:val="007F6950"/>
    <w:rsid w:val="00810C5D"/>
    <w:rsid w:val="0083575A"/>
    <w:rsid w:val="00876026"/>
    <w:rsid w:val="008900B4"/>
    <w:rsid w:val="0089043A"/>
    <w:rsid w:val="008927B4"/>
    <w:rsid w:val="008C4106"/>
    <w:rsid w:val="00922511"/>
    <w:rsid w:val="00934BE1"/>
    <w:rsid w:val="00950C79"/>
    <w:rsid w:val="009534AE"/>
    <w:rsid w:val="00967297"/>
    <w:rsid w:val="0098083A"/>
    <w:rsid w:val="009A3B98"/>
    <w:rsid w:val="009C163F"/>
    <w:rsid w:val="009C5869"/>
    <w:rsid w:val="009D292A"/>
    <w:rsid w:val="009F61C1"/>
    <w:rsid w:val="00A02656"/>
    <w:rsid w:val="00A11054"/>
    <w:rsid w:val="00A32F88"/>
    <w:rsid w:val="00A440A1"/>
    <w:rsid w:val="00A85596"/>
    <w:rsid w:val="00AB3B40"/>
    <w:rsid w:val="00AD5B6F"/>
    <w:rsid w:val="00AD5E87"/>
    <w:rsid w:val="00B121C0"/>
    <w:rsid w:val="00B13354"/>
    <w:rsid w:val="00B2128F"/>
    <w:rsid w:val="00B751B5"/>
    <w:rsid w:val="00B831C2"/>
    <w:rsid w:val="00BD0B8D"/>
    <w:rsid w:val="00BF1C30"/>
    <w:rsid w:val="00C131ED"/>
    <w:rsid w:val="00C35C01"/>
    <w:rsid w:val="00C35E51"/>
    <w:rsid w:val="00C41764"/>
    <w:rsid w:val="00C66161"/>
    <w:rsid w:val="00D04971"/>
    <w:rsid w:val="00D3432A"/>
    <w:rsid w:val="00D53724"/>
    <w:rsid w:val="00D60FBE"/>
    <w:rsid w:val="00D650C0"/>
    <w:rsid w:val="00D77994"/>
    <w:rsid w:val="00DA52CA"/>
    <w:rsid w:val="00DB0275"/>
    <w:rsid w:val="00DB1880"/>
    <w:rsid w:val="00DB3BDD"/>
    <w:rsid w:val="00DE009E"/>
    <w:rsid w:val="00DE21EC"/>
    <w:rsid w:val="00DE2419"/>
    <w:rsid w:val="00E147BB"/>
    <w:rsid w:val="00E22801"/>
    <w:rsid w:val="00E2342E"/>
    <w:rsid w:val="00E36DA8"/>
    <w:rsid w:val="00E67B5A"/>
    <w:rsid w:val="00E70CAF"/>
    <w:rsid w:val="00E77DBE"/>
    <w:rsid w:val="00E840DF"/>
    <w:rsid w:val="00E95D12"/>
    <w:rsid w:val="00E97CB7"/>
    <w:rsid w:val="00EA6D2E"/>
    <w:rsid w:val="00EB5B35"/>
    <w:rsid w:val="00EE5CC2"/>
    <w:rsid w:val="00F025C2"/>
    <w:rsid w:val="00F310D0"/>
    <w:rsid w:val="00F36B36"/>
    <w:rsid w:val="00F73E06"/>
    <w:rsid w:val="00F74087"/>
    <w:rsid w:val="00F806E7"/>
    <w:rsid w:val="00F84082"/>
    <w:rsid w:val="00FC085E"/>
    <w:rsid w:val="00FC3768"/>
    <w:rsid w:val="00FC43E6"/>
    <w:rsid w:val="00FF5942"/>
    <w:rsid w:val="00FF642D"/>
    <w:rsid w:val="02B264DF"/>
    <w:rsid w:val="194686A0"/>
    <w:rsid w:val="67BEF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CDAB47"/>
  <w15:chartTrackingRefBased/>
  <w15:docId w15:val="{6B996320-C816-4A33-8FFA-3CA59082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38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38EC"/>
    <w:pPr>
      <w:tabs>
        <w:tab w:val="center" w:pos="4320"/>
        <w:tab w:val="right" w:pos="8640"/>
      </w:tabs>
    </w:pPr>
  </w:style>
  <w:style w:type="paragraph" w:customStyle="1" w:styleId="ListParagraph1">
    <w:name w:val="List Paragraph1"/>
    <w:basedOn w:val="Normal"/>
    <w:rsid w:val="00495942"/>
    <w:pPr>
      <w:ind w:left="720"/>
      <w:contextualSpacing/>
    </w:pPr>
    <w:rPr>
      <w:rFonts w:ascii="Calibri" w:hAnsi="Calibri"/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31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FC43E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43E6"/>
    <w:rPr>
      <w:rFonts w:ascii="Tahoma" w:hAnsi="Tahoma" w:cs="Tahoma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rsid w:val="00FF594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F594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scitotenv.2022.154549" TargetMode="External"/><Relationship Id="rId13" Type="http://schemas.openxmlformats.org/officeDocument/2006/relationships/hyperlink" Target="https://doi.org/10.1016/j.scitotenv.2018.12.370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i.org/10.3390/d14050367" TargetMode="External"/><Relationship Id="rId12" Type="http://schemas.openxmlformats.org/officeDocument/2006/relationships/hyperlink" Target="https://doi.org/10.1007/s00027-019-0624-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86/s12302-019-0282-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i.org/10.3391/bir.2020.9.2.17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00606-020-01733-0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1676</Words>
  <Characters>9557</Characters>
  <Application>Microsoft Office Word</Application>
  <DocSecurity>0</DocSecurity>
  <Lines>79</Lines>
  <Paragraphs>22</Paragraphs>
  <ScaleCrop>false</ScaleCrop>
  <Company/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ACTIVITĂŢI ARACIS 2006 – 2009</dc:title>
  <dc:subject/>
  <dc:creator>user</dc:creator>
  <cp:keywords/>
  <cp:lastModifiedBy>Dorina Podar</cp:lastModifiedBy>
  <cp:revision>12</cp:revision>
  <cp:lastPrinted>2012-02-09T16:57:00Z</cp:lastPrinted>
  <dcterms:created xsi:type="dcterms:W3CDTF">2025-07-11T15:32:00Z</dcterms:created>
  <dcterms:modified xsi:type="dcterms:W3CDTF">2025-07-12T05:50:00Z</dcterms:modified>
</cp:coreProperties>
</file>